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8" w:rsidRPr="00A56428" w:rsidRDefault="00877D48" w:rsidP="00035E63">
      <w:pPr>
        <w:jc w:val="center"/>
        <w:rPr>
          <w:rFonts w:cs="B Koodak"/>
          <w:b/>
          <w:bCs/>
          <w:sz w:val="34"/>
          <w:szCs w:val="34"/>
        </w:rPr>
      </w:pPr>
      <w:bookmarkStart w:id="0" w:name="_GoBack"/>
      <w:bookmarkEnd w:id="0"/>
      <w:r w:rsidRPr="00A56428">
        <w:rPr>
          <w:rFonts w:cs="B Koodak"/>
          <w:b/>
          <w:bCs/>
          <w:sz w:val="34"/>
          <w:szCs w:val="34"/>
          <w:rtl/>
        </w:rPr>
        <w:t xml:space="preserve">دانشگاه علوم پزشكي </w:t>
      </w:r>
      <w:r w:rsidR="00035E63">
        <w:rPr>
          <w:rFonts w:cs="B Koodak" w:hint="cs"/>
          <w:b/>
          <w:bCs/>
          <w:sz w:val="34"/>
          <w:szCs w:val="34"/>
          <w:rtl/>
        </w:rPr>
        <w:t>گناباد</w:t>
      </w:r>
      <w:r w:rsidRPr="00A56428">
        <w:rPr>
          <w:rFonts w:cs="B Koodak"/>
          <w:b/>
          <w:bCs/>
          <w:sz w:val="34"/>
          <w:szCs w:val="34"/>
          <w:rtl/>
        </w:rPr>
        <w:br/>
        <w:t>دانشكده بهداشت</w:t>
      </w:r>
      <w:r w:rsidRPr="00A56428">
        <w:rPr>
          <w:rFonts w:cs="B Koodak"/>
          <w:b/>
          <w:bCs/>
          <w:sz w:val="34"/>
          <w:szCs w:val="34"/>
          <w:rtl/>
        </w:rPr>
        <w:br/>
        <w:t>نام درس: جامعه شناسي سلامت</w:t>
      </w:r>
      <w:r w:rsidRPr="00A56428">
        <w:rPr>
          <w:rFonts w:cs="B Koodak"/>
          <w:b/>
          <w:bCs/>
          <w:sz w:val="34"/>
          <w:szCs w:val="34"/>
          <w:rtl/>
        </w:rPr>
        <w:br/>
        <w:t>2 واحد تئوري</w:t>
      </w:r>
      <w:r w:rsidRPr="00A56428">
        <w:rPr>
          <w:rFonts w:cs="B Koodak"/>
          <w:b/>
          <w:bCs/>
          <w:sz w:val="34"/>
          <w:szCs w:val="34"/>
          <w:rtl/>
        </w:rPr>
        <w:br/>
        <w:t>كارشناسي ارشد آموزش بهداشت و ارتقاء سلامت</w:t>
      </w:r>
      <w:r w:rsidRPr="00A56428">
        <w:rPr>
          <w:rFonts w:cs="B Koodak"/>
          <w:b/>
          <w:bCs/>
          <w:sz w:val="34"/>
          <w:szCs w:val="34"/>
          <w:rtl/>
        </w:rPr>
        <w:br/>
        <w:t xml:space="preserve">مدرس دكتر محمد </w:t>
      </w:r>
      <w:r w:rsidR="00035E63">
        <w:rPr>
          <w:rFonts w:cs="B Koodak" w:hint="cs"/>
          <w:b/>
          <w:bCs/>
          <w:sz w:val="34"/>
          <w:szCs w:val="34"/>
          <w:rtl/>
        </w:rPr>
        <w:t>مطلبی</w:t>
      </w:r>
      <w:r w:rsidRPr="00A56428">
        <w:rPr>
          <w:rFonts w:cs="B Koodak"/>
          <w:b/>
          <w:bCs/>
          <w:sz w:val="34"/>
          <w:szCs w:val="34"/>
          <w:rtl/>
        </w:rPr>
        <w:br/>
        <w:t>دكتراي تخصصي آموزش بهداشت</w:t>
      </w: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شرح اجمالي درس: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انتقال دانش و اطلاعات لازم در زمنه جامعه و مباني آن به دانشجو در قالب فرايند جامعه شناسي سلامت تدابير مناسب جهت حل مشكلات جامعه را در اختيار او قرار ميدهد.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دانشجويان درطي اين واحد درسي با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جامعه شناسي ، مفاهيم و نقش آن در ارتباط با فرد، گروه و خانواده آشنا شده وبا كسب آگاهي هاي لازم در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زمينه توسعه سلامت وعوامل مؤثر بر سلامت، در خصوص بررسي و شناخت و تشخيص مشكلات بهداشتي و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برنامه ريزي جهت حل آنها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آمادگي لازم را كسب خواهند نمود. در همين راستا درس حاضر با اهداف و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سرفصل هاي زير براي دانشجويان كارشناسي ارشد آموزش بهداشت طراحي گرديده است.</w:t>
      </w: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lastRenderedPageBreak/>
        <w:t>هدف كلي درس: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آشنايي دانشجويان با كليات و تاريخچه جامعه شناسي در ارتقاء سلامت، تعريف و ابعاد جامعه شناسي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سلامت، محيط، جامعه، سلامت و بيماري مؤلفه</w:t>
      </w:r>
      <w:r w:rsidR="00105647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هاي اجتماعي ارتقاء سلامت جامعه پذيري و ارتقاء سلامت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جامعه، هنر و ارتقاء سلامت تأثير، دليل فرهنگي در تصميمات بهداشتي، شاخصهاي كمي و كيفي جامعه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شناسي سلامت، مشكلات و تنگناهاي اجتماعي در كشورهاي در حال توسعه، انحراف، بيماري</w:t>
      </w:r>
      <w:r w:rsidR="004E6355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هاي اجتماعي و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آسيبهاي اجتماعي .</w:t>
      </w: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هدف كاربردي درس: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هدف كاربردي در جامعه شناسي سلامت بهره گيري از همان تبيين هاي نظري براي حل مشكلات اجتماعي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در مرحله عمل است اينكه الگوهاي اجتماعي چگونه و چرا به وجود مي آيند، چگونه عمل مي كنند و چگونه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بر مولفه هاي سلامت تاثيرگذار هستند.</w:t>
      </w: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اهداف ويژه: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1. آشنايي با كليات و تاريخچه جامعه شناسي در ارتقاء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2. آشنايي با </w:t>
      </w:r>
      <w:r w:rsidR="00A56428">
        <w:rPr>
          <w:rFonts w:cs="B Lotus" w:hint="cs"/>
          <w:sz w:val="34"/>
          <w:szCs w:val="34"/>
          <w:rtl/>
        </w:rPr>
        <w:t>تعاريف</w:t>
      </w:r>
      <w:r w:rsidRPr="00A56428">
        <w:rPr>
          <w:rFonts w:cs="B Lotus"/>
          <w:sz w:val="34"/>
          <w:szCs w:val="34"/>
          <w:rtl/>
        </w:rPr>
        <w:t xml:space="preserve"> و ابعاد جامعه شناسي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3. شناخت محيط جامعه، سلامت و بيماري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4. آشنايي با مؤلفه</w:t>
      </w:r>
      <w:r w:rsidR="00105647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هاي اجتماعي ارتقاء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5. شناخت جامعه پذيري و ارتقاء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6. آشنايي با جامعه، هنر و ارتقاء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lastRenderedPageBreak/>
        <w:t>7. تبيين تأثيرات و دلايل فرهنگي در تصميمات بهداشتي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8. آشنايي با شاخصهاي كمي و كيفي جامعه شناسي سلامت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9. شناخت مشكلات و تنگناهاي اجتماعي در كشورهاي در حال توسعه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10 . شناخت انحرافات، بيماري</w:t>
      </w:r>
      <w:r w:rsidR="00105647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ها و آسيب</w:t>
      </w:r>
      <w:r w:rsidR="00105647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هاي اجتماعي</w:t>
      </w: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 xml:space="preserve">شيوه هاي ياددهي </w:t>
      </w:r>
      <w:r w:rsidRPr="00A56428">
        <w:rPr>
          <w:b/>
          <w:bCs/>
          <w:sz w:val="36"/>
          <w:szCs w:val="36"/>
          <w:rtl/>
        </w:rPr>
        <w:t>–</w:t>
      </w:r>
      <w:r w:rsidR="00105647">
        <w:rPr>
          <w:rFonts w:cs="B Lotus" w:hint="cs"/>
          <w:b/>
          <w:bCs/>
          <w:sz w:val="36"/>
          <w:szCs w:val="36"/>
          <w:rtl/>
        </w:rPr>
        <w:t xml:space="preserve"> </w:t>
      </w:r>
      <w:r w:rsidRPr="00A56428">
        <w:rPr>
          <w:rFonts w:cs="B Lotus"/>
          <w:b/>
          <w:bCs/>
          <w:sz w:val="36"/>
          <w:szCs w:val="36"/>
          <w:rtl/>
        </w:rPr>
        <w:t>يادگيري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با توجه به مقطع تحصيلي مخاطبان در اين درس و انتظار از آنان براي فعاليت هاي يادگيري خود-راهبر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رويكرد غالب در اجراي اين درس مشاركتي و تعاملي خواهد بود. بر اين اساس دانشجويان محترم منابع</w:t>
      </w:r>
      <w:r w:rsidRPr="00A56428">
        <w:rPr>
          <w:rFonts w:cs="B Lotus" w:hint="cs"/>
          <w:sz w:val="34"/>
          <w:szCs w:val="34"/>
          <w:rtl/>
        </w:rPr>
        <w:t xml:space="preserve"> </w:t>
      </w:r>
      <w:r w:rsidRPr="00A56428">
        <w:rPr>
          <w:rFonts w:cs="B Lotus"/>
          <w:sz w:val="34"/>
          <w:szCs w:val="34"/>
          <w:rtl/>
        </w:rPr>
        <w:t>معرفي شده را مطالعه و با آمادگي براي بحث و تعامل در كلاس حضور مي يابند.</w:t>
      </w: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رسانه هاي آموزشي: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بورد، ويديو پروژكتور و رايانه، متون كتب و مجلات مرجع</w:t>
      </w: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A56428" w:rsidRDefault="00A56428" w:rsidP="00105647">
      <w:pPr>
        <w:jc w:val="both"/>
        <w:rPr>
          <w:rFonts w:cs="B Lotus"/>
          <w:b/>
          <w:bCs/>
          <w:sz w:val="36"/>
          <w:szCs w:val="36"/>
          <w:rtl/>
        </w:rPr>
      </w:pP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lastRenderedPageBreak/>
        <w:t>زمان و مكان ارائة درس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A541B9" w:rsidP="00A541B9">
      <w:pPr>
        <w:jc w:val="both"/>
        <w:rPr>
          <w:rFonts w:cs="B Lotus"/>
          <w:sz w:val="34"/>
          <w:szCs w:val="34"/>
          <w:rtl/>
        </w:rPr>
      </w:pPr>
      <w:r>
        <w:rPr>
          <w:rFonts w:cs="B Lotus" w:hint="cs"/>
          <w:sz w:val="34"/>
          <w:szCs w:val="34"/>
          <w:rtl/>
        </w:rPr>
        <w:t xml:space="preserve">یکشنبه </w:t>
      </w:r>
      <w:r w:rsidR="00877D48" w:rsidRPr="00A56428">
        <w:rPr>
          <w:rFonts w:cs="B Lotus"/>
          <w:sz w:val="34"/>
          <w:szCs w:val="34"/>
          <w:rtl/>
        </w:rPr>
        <w:t>ها</w:t>
      </w:r>
    </w:p>
    <w:p w:rsidR="00877D48" w:rsidRPr="00A56428" w:rsidRDefault="00877D48" w:rsidP="00A541B9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ساعت </w:t>
      </w:r>
      <w:r w:rsidR="00A541B9">
        <w:rPr>
          <w:rFonts w:cs="B Lotus"/>
          <w:sz w:val="34"/>
          <w:szCs w:val="34"/>
        </w:rPr>
        <w:t>8</w:t>
      </w:r>
      <w:r w:rsidRPr="00A56428">
        <w:rPr>
          <w:rFonts w:cs="B Lotus"/>
          <w:sz w:val="34"/>
          <w:szCs w:val="34"/>
          <w:rtl/>
        </w:rPr>
        <w:t xml:space="preserve"> الي</w:t>
      </w:r>
      <w:r w:rsidR="00A541B9">
        <w:rPr>
          <w:rFonts w:cs="B Lotus"/>
          <w:sz w:val="34"/>
          <w:szCs w:val="34"/>
        </w:rPr>
        <w:t>10</w:t>
      </w:r>
    </w:p>
    <w:p w:rsidR="00877D48" w:rsidRPr="00A56428" w:rsidRDefault="00877D48" w:rsidP="00A541B9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كلاس </w:t>
      </w:r>
      <w:r w:rsidR="00A541B9">
        <w:rPr>
          <w:rFonts w:cs="B Lotus" w:hint="cs"/>
          <w:sz w:val="34"/>
          <w:szCs w:val="34"/>
          <w:rtl/>
        </w:rPr>
        <w:t>3</w:t>
      </w:r>
    </w:p>
    <w:p w:rsidR="00877D48" w:rsidRPr="00A56428" w:rsidRDefault="00877D48" w:rsidP="002A05CC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دانشگاه علوم پزشكي </w:t>
      </w:r>
      <w:r w:rsidR="002A05CC">
        <w:rPr>
          <w:rFonts w:cs="B Lotus" w:hint="cs"/>
          <w:sz w:val="34"/>
          <w:szCs w:val="34"/>
          <w:rtl/>
        </w:rPr>
        <w:t>گناباد</w:t>
      </w: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سنجش و ارزشيابي دانشجويان: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آزمون كتبي پايان دوره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كنفرانس دانشجويي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بحث گروهي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تحقيق دانشجويي </w:t>
      </w:r>
    </w:p>
    <w:p w:rsidR="00877D48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cs="B Lotus"/>
          <w:b/>
          <w:bCs/>
          <w:sz w:val="36"/>
          <w:szCs w:val="36"/>
          <w:rtl/>
        </w:rPr>
        <w:t>منابع:</w:t>
      </w:r>
      <w:r w:rsidRPr="00A56428">
        <w:rPr>
          <w:rFonts w:cs="B Lotus"/>
          <w:sz w:val="36"/>
          <w:szCs w:val="36"/>
          <w:rtl/>
        </w:rPr>
        <w:t xml:space="preserve"> 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1. دكتر منوچهر محسني, جامعه شناسي پزشكي،چاپ نهم، انتشارات طهوري، 1388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2. ديويد آرمسترانگ، جامعه شناسي پزشكي ترجمه دكتر محمد توكل، انتشارات دانشگاه صنعتي شريف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>3. دكتر حبيب احمدي، جامعه شناسي انحرافات، چاپ دوم، انتشارات سمت</w:t>
      </w:r>
    </w:p>
    <w:p w:rsidR="00877D48" w:rsidRPr="00A56428" w:rsidRDefault="00877D48" w:rsidP="00105647">
      <w:pPr>
        <w:jc w:val="both"/>
        <w:rPr>
          <w:rFonts w:cs="B Lotus"/>
          <w:sz w:val="34"/>
          <w:szCs w:val="34"/>
          <w:rtl/>
        </w:rPr>
      </w:pPr>
      <w:r w:rsidRPr="00A56428">
        <w:rPr>
          <w:rFonts w:cs="B Lotus"/>
          <w:sz w:val="34"/>
          <w:szCs w:val="34"/>
          <w:rtl/>
        </w:rPr>
        <w:t xml:space="preserve">4. دكتر فرامرز رفيع پور، آناتومي جامعه، چاپ دوم، انتشارات سهامي انتشار، 1380 </w:t>
      </w:r>
    </w:p>
    <w:p w:rsidR="00D53BC2" w:rsidRPr="00A56428" w:rsidRDefault="00877D48" w:rsidP="00105647">
      <w:pPr>
        <w:jc w:val="both"/>
        <w:rPr>
          <w:rFonts w:cs="B Lotus"/>
          <w:sz w:val="36"/>
          <w:szCs w:val="36"/>
          <w:rtl/>
        </w:rPr>
      </w:pPr>
      <w:r w:rsidRPr="00A56428">
        <w:rPr>
          <w:rFonts w:ascii="BNazaninBold" w:cs="B Lotus" w:hint="cs"/>
          <w:b/>
          <w:bCs/>
          <w:sz w:val="36"/>
          <w:szCs w:val="36"/>
          <w:rtl/>
        </w:rPr>
        <w:lastRenderedPageBreak/>
        <w:t>زمان</w:t>
      </w:r>
      <w:r w:rsidRPr="00A56428">
        <w:rPr>
          <w:rFonts w:ascii="BNazaninBold" w:cs="B Lotus"/>
          <w:b/>
          <w:bCs/>
          <w:sz w:val="36"/>
          <w:szCs w:val="36"/>
        </w:rPr>
        <w:t xml:space="preserve"> </w:t>
      </w:r>
      <w:r w:rsidRPr="00A56428">
        <w:rPr>
          <w:rFonts w:ascii="BNazaninBold" w:cs="B Lotus" w:hint="cs"/>
          <w:b/>
          <w:bCs/>
          <w:sz w:val="36"/>
          <w:szCs w:val="36"/>
          <w:rtl/>
        </w:rPr>
        <w:t>بندي</w:t>
      </w:r>
      <w:r w:rsidRPr="00A56428">
        <w:rPr>
          <w:rFonts w:ascii="BNazaninBold" w:cs="B Lotus"/>
          <w:b/>
          <w:bCs/>
          <w:sz w:val="36"/>
          <w:szCs w:val="36"/>
        </w:rPr>
        <w:t xml:space="preserve"> </w:t>
      </w:r>
      <w:r w:rsidRPr="00A56428">
        <w:rPr>
          <w:rFonts w:ascii="BNazaninBold" w:cs="B Lotus" w:hint="cs"/>
          <w:b/>
          <w:bCs/>
          <w:sz w:val="36"/>
          <w:szCs w:val="36"/>
          <w:rtl/>
        </w:rPr>
        <w:t>و</w:t>
      </w:r>
      <w:r w:rsidRPr="00A56428">
        <w:rPr>
          <w:rFonts w:ascii="BNazaninBold" w:cs="B Lotus"/>
          <w:b/>
          <w:bCs/>
          <w:sz w:val="36"/>
          <w:szCs w:val="36"/>
        </w:rPr>
        <w:t xml:space="preserve"> </w:t>
      </w:r>
      <w:r w:rsidRPr="00A56428">
        <w:rPr>
          <w:rFonts w:ascii="BNazaninBold" w:cs="B Lotus" w:hint="cs"/>
          <w:b/>
          <w:bCs/>
          <w:sz w:val="36"/>
          <w:szCs w:val="36"/>
          <w:rtl/>
        </w:rPr>
        <w:t>موضوعات</w:t>
      </w:r>
      <w:r w:rsidRPr="00A56428">
        <w:rPr>
          <w:rFonts w:ascii="BNazaninBold" w:cs="B Lotus"/>
          <w:b/>
          <w:bCs/>
          <w:sz w:val="36"/>
          <w:szCs w:val="36"/>
        </w:rPr>
        <w:t xml:space="preserve"> </w:t>
      </w:r>
      <w:r w:rsidRPr="00A56428">
        <w:rPr>
          <w:rFonts w:ascii="BNazaninBold" w:cs="B Lotus" w:hint="cs"/>
          <w:b/>
          <w:bCs/>
          <w:sz w:val="36"/>
          <w:szCs w:val="36"/>
          <w:rtl/>
        </w:rPr>
        <w:t>جلسات</w:t>
      </w:r>
      <w:r w:rsidRPr="00A56428">
        <w:rPr>
          <w:rFonts w:ascii="BNazaninBold" w:cs="B Lotus"/>
          <w:b/>
          <w:bCs/>
          <w:sz w:val="36"/>
          <w:szCs w:val="36"/>
        </w:rPr>
        <w:t xml:space="preserve"> </w:t>
      </w:r>
      <w:r w:rsidRPr="00A56428">
        <w:rPr>
          <w:rFonts w:ascii="BNazaninBold" w:cs="B Lotus" w:hint="cs"/>
          <w:b/>
          <w:bCs/>
          <w:sz w:val="36"/>
          <w:szCs w:val="36"/>
          <w:rtl/>
        </w:rPr>
        <w:t>درس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كليات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تاريخچه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كليات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تاريخچه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تعريف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ابعاد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تعريف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ابعاد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محيط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جامعه،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بيماري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محيط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جامعه،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بيماري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مؤلفه 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اجتماعي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مؤلفه 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اجتماعي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پذيري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جامعه،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هنر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ارتقاء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تأثير،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دليل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فرهنگي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تصميمات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بهداشتي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شاخصهاي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كمي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كيفي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شاخصهاي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كمي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و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كيفي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جامعه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شناسي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سلامت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مشكلات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اجتماعي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كشورهاي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در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حال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توسعه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انحراف،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بيماريهاي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اجتماعي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Nazanin" w:cs="B Lotus"/>
          <w:sz w:val="34"/>
          <w:szCs w:val="34"/>
          <w:rtl/>
        </w:rPr>
      </w:pPr>
      <w:r w:rsidRPr="00A56428">
        <w:rPr>
          <w:rFonts w:ascii="BNazanin" w:cs="B Lotus" w:hint="cs"/>
          <w:sz w:val="34"/>
          <w:szCs w:val="34"/>
          <w:rtl/>
        </w:rPr>
        <w:t>آسيبهاي</w:t>
      </w:r>
      <w:r w:rsidRPr="00A56428">
        <w:rPr>
          <w:rFonts w:ascii="BNazanin" w:cs="B Lotus"/>
          <w:sz w:val="34"/>
          <w:szCs w:val="34"/>
        </w:rPr>
        <w:t xml:space="preserve"> </w:t>
      </w:r>
      <w:r w:rsidRPr="00A56428">
        <w:rPr>
          <w:rFonts w:ascii="BNazanin" w:cs="B Lotus" w:hint="cs"/>
          <w:sz w:val="34"/>
          <w:szCs w:val="34"/>
          <w:rtl/>
        </w:rPr>
        <w:t>اجتماعي</w:t>
      </w:r>
    </w:p>
    <w:p w:rsidR="00877D48" w:rsidRPr="00A56428" w:rsidRDefault="00877D48" w:rsidP="00105647">
      <w:pPr>
        <w:pStyle w:val="ListParagraph"/>
        <w:numPr>
          <w:ilvl w:val="0"/>
          <w:numId w:val="1"/>
        </w:numPr>
        <w:jc w:val="both"/>
        <w:rPr>
          <w:rFonts w:cs="B Lotus"/>
          <w:sz w:val="34"/>
          <w:szCs w:val="34"/>
        </w:rPr>
      </w:pPr>
      <w:r w:rsidRPr="00A56428">
        <w:rPr>
          <w:rFonts w:ascii="BNazaninBold" w:cs="B Lotus" w:hint="cs"/>
          <w:sz w:val="34"/>
          <w:szCs w:val="34"/>
          <w:rtl/>
        </w:rPr>
        <w:t>آزمون</w:t>
      </w:r>
      <w:r w:rsidRPr="00A56428">
        <w:rPr>
          <w:rFonts w:ascii="BNazaninBold" w:cs="B Lotus"/>
          <w:sz w:val="34"/>
          <w:szCs w:val="34"/>
        </w:rPr>
        <w:t xml:space="preserve"> </w:t>
      </w:r>
      <w:r w:rsidRPr="00A56428">
        <w:rPr>
          <w:rFonts w:ascii="BNazaninBold" w:cs="B Lotus" w:hint="cs"/>
          <w:sz w:val="34"/>
          <w:szCs w:val="34"/>
          <w:rtl/>
        </w:rPr>
        <w:t>نهايي</w:t>
      </w:r>
    </w:p>
    <w:sectPr w:rsidR="00877D48" w:rsidRPr="00A56428" w:rsidSect="00A5642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F7" w:rsidRDefault="008641F7" w:rsidP="00A56428">
      <w:pPr>
        <w:spacing w:after="0" w:line="240" w:lineRule="auto"/>
      </w:pPr>
      <w:r>
        <w:separator/>
      </w:r>
    </w:p>
  </w:endnote>
  <w:endnote w:type="continuationSeparator" w:id="0">
    <w:p w:rsidR="008641F7" w:rsidRDefault="008641F7" w:rsidP="00A5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440844"/>
      <w:docPartObj>
        <w:docPartGallery w:val="Page Numbers (Bottom of Page)"/>
        <w:docPartUnique/>
      </w:docPartObj>
    </w:sdtPr>
    <w:sdtEndPr/>
    <w:sdtContent>
      <w:p w:rsidR="00A56428" w:rsidRDefault="00BC6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11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56428" w:rsidRDefault="00A56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F7" w:rsidRDefault="008641F7" w:rsidP="00A56428">
      <w:pPr>
        <w:spacing w:after="0" w:line="240" w:lineRule="auto"/>
      </w:pPr>
      <w:r>
        <w:separator/>
      </w:r>
    </w:p>
  </w:footnote>
  <w:footnote w:type="continuationSeparator" w:id="0">
    <w:p w:rsidR="008641F7" w:rsidRDefault="008641F7" w:rsidP="00A5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6CB5"/>
    <w:multiLevelType w:val="hybridMultilevel"/>
    <w:tmpl w:val="7630A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48"/>
    <w:rsid w:val="00012647"/>
    <w:rsid w:val="00035E63"/>
    <w:rsid w:val="00084929"/>
    <w:rsid w:val="000B1C56"/>
    <w:rsid w:val="00104047"/>
    <w:rsid w:val="00105647"/>
    <w:rsid w:val="00281308"/>
    <w:rsid w:val="002A05CC"/>
    <w:rsid w:val="0049735D"/>
    <w:rsid w:val="004E6355"/>
    <w:rsid w:val="005F6857"/>
    <w:rsid w:val="00786556"/>
    <w:rsid w:val="008641F7"/>
    <w:rsid w:val="00877D48"/>
    <w:rsid w:val="00A1544A"/>
    <w:rsid w:val="00A541B9"/>
    <w:rsid w:val="00A56428"/>
    <w:rsid w:val="00BC618C"/>
    <w:rsid w:val="00D53BC2"/>
    <w:rsid w:val="00E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428"/>
  </w:style>
  <w:style w:type="paragraph" w:styleId="Footer">
    <w:name w:val="footer"/>
    <w:basedOn w:val="Normal"/>
    <w:link w:val="FooterChar"/>
    <w:uiPriority w:val="99"/>
    <w:unhideWhenUsed/>
    <w:rsid w:val="00A5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28"/>
  </w:style>
  <w:style w:type="paragraph" w:styleId="BalloonText">
    <w:name w:val="Balloon Text"/>
    <w:basedOn w:val="Normal"/>
    <w:link w:val="BalloonTextChar"/>
    <w:uiPriority w:val="99"/>
    <w:semiHidden/>
    <w:unhideWhenUsed/>
    <w:rsid w:val="004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428"/>
  </w:style>
  <w:style w:type="paragraph" w:styleId="Footer">
    <w:name w:val="footer"/>
    <w:basedOn w:val="Normal"/>
    <w:link w:val="FooterChar"/>
    <w:uiPriority w:val="99"/>
    <w:unhideWhenUsed/>
    <w:rsid w:val="00A5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28"/>
  </w:style>
  <w:style w:type="paragraph" w:styleId="BalloonText">
    <w:name w:val="Balloon Text"/>
    <w:basedOn w:val="Normal"/>
    <w:link w:val="BalloonTextChar"/>
    <w:uiPriority w:val="99"/>
    <w:semiHidden/>
    <w:unhideWhenUsed/>
    <w:rsid w:val="004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Bumsadmin</dc:creator>
  <cp:lastModifiedBy>Fatemeh Fadavi</cp:lastModifiedBy>
  <cp:revision>2</cp:revision>
  <cp:lastPrinted>2012-09-25T14:05:00Z</cp:lastPrinted>
  <dcterms:created xsi:type="dcterms:W3CDTF">2017-12-30T08:49:00Z</dcterms:created>
  <dcterms:modified xsi:type="dcterms:W3CDTF">2017-12-30T08:49:00Z</dcterms:modified>
</cp:coreProperties>
</file>