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B" w:rsidRDefault="002150EB" w:rsidP="006B5D8E">
      <w:pPr>
        <w:ind w:left="-1414" w:hanging="180"/>
        <w:jc w:val="center"/>
        <w:rPr>
          <w:rFonts w:cs="B Mitra" w:hint="cs"/>
          <w:b/>
          <w:bCs/>
          <w:i/>
          <w:iCs/>
          <w:lang w:bidi="fa-IR"/>
        </w:rPr>
      </w:pPr>
    </w:p>
    <w:p w:rsidR="00551F47" w:rsidRDefault="00551F47" w:rsidP="006B5D8E">
      <w:pPr>
        <w:ind w:left="-1414" w:hanging="180"/>
        <w:jc w:val="center"/>
        <w:rPr>
          <w:rFonts w:cs="B Mitra"/>
          <w:b/>
          <w:bCs/>
          <w:i/>
          <w:iCs/>
          <w:lang w:bidi="fa-IR"/>
        </w:rPr>
      </w:pPr>
    </w:p>
    <w:p w:rsidR="003A363B" w:rsidRDefault="002D60B5" w:rsidP="003A363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Yagut"/>
          <w:b/>
          <w:bCs/>
          <w:i/>
          <w:iCs/>
          <w:noProof/>
          <w:sz w:val="26"/>
          <w:szCs w:val="26"/>
          <w:rtl/>
          <w:lang w:eastAsia="en-US"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220980</wp:posOffset>
            </wp:positionV>
            <wp:extent cx="914400" cy="913130"/>
            <wp:effectExtent l="19050" t="0" r="0" b="0"/>
            <wp:wrapNone/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3B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2304C1" w:rsidRPr="00153A09" w:rsidRDefault="003A363B" w:rsidP="003A363B">
      <w:pPr>
        <w:tabs>
          <w:tab w:val="left" w:pos="3790"/>
          <w:tab w:val="center" w:pos="4819"/>
        </w:tabs>
        <w:rPr>
          <w:rFonts w:cs="B Yagut"/>
          <w:b/>
          <w:bCs/>
          <w:i/>
          <w:iCs/>
          <w:sz w:val="26"/>
          <w:szCs w:val="26"/>
          <w:rtl/>
          <w:lang w:bidi="fa-IR"/>
        </w:rPr>
      </w:pP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>
        <w:rPr>
          <w:rFonts w:cs="B Yagut"/>
          <w:b/>
          <w:bCs/>
          <w:i/>
          <w:iCs/>
          <w:sz w:val="26"/>
          <w:szCs w:val="26"/>
          <w:rtl/>
          <w:lang w:bidi="fa-IR"/>
        </w:rPr>
        <w:tab/>
      </w:r>
      <w:r w:rsidR="002D60B5">
        <w:rPr>
          <w:rFonts w:cs="B Yagut"/>
          <w:b/>
          <w:bCs/>
          <w:i/>
          <w:iCs/>
          <w:noProof/>
          <w:sz w:val="26"/>
          <w:szCs w:val="26"/>
          <w:lang w:eastAsia="en-US"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23495</wp:posOffset>
            </wp:positionV>
            <wp:extent cx="2891790" cy="1005840"/>
            <wp:effectExtent l="0" t="0" r="0" b="0"/>
            <wp:wrapNone/>
            <wp:docPr id="3" name="Picture 3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-e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3A363B" w:rsidRDefault="003A363B" w:rsidP="006A6F33">
      <w:pPr>
        <w:jc w:val="center"/>
        <w:rPr>
          <w:rFonts w:cs="B Yagut"/>
          <w:b/>
          <w:bCs/>
          <w:i/>
          <w:iCs/>
          <w:sz w:val="26"/>
          <w:szCs w:val="26"/>
          <w:lang w:bidi="fa-IR"/>
        </w:rPr>
      </w:pPr>
    </w:p>
    <w:p w:rsidR="002304C1" w:rsidRPr="00153A09" w:rsidRDefault="002D6DAA" w:rsidP="00AB3465">
      <w:pPr>
        <w:jc w:val="center"/>
        <w:rPr>
          <w:b/>
          <w:bCs/>
          <w:i/>
          <w:iCs/>
          <w:sz w:val="26"/>
          <w:szCs w:val="26"/>
          <w:rtl/>
          <w:lang w:bidi="fa-IR"/>
        </w:rPr>
      </w:pPr>
      <w:r w:rsidRPr="00153A09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 xml:space="preserve">طرح درس </w:t>
      </w:r>
      <w:r w:rsidR="00AB3465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>بیماریهای اطفال ونوزادان</w:t>
      </w:r>
    </w:p>
    <w:p w:rsidR="002304C1" w:rsidRPr="006622DB" w:rsidRDefault="002304C1" w:rsidP="002304C1">
      <w:pPr>
        <w:jc w:val="center"/>
        <w:rPr>
          <w:b/>
          <w:bCs/>
          <w:i/>
          <w:iCs/>
          <w:sz w:val="28"/>
          <w:szCs w:val="28"/>
          <w:rtl/>
          <w:lang w:bidi="fa-IR"/>
        </w:rPr>
      </w:pP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304C1" w:rsidTr="00237A18">
        <w:trPr>
          <w:trHeight w:val="2139"/>
        </w:trPr>
        <w:tc>
          <w:tcPr>
            <w:tcW w:w="9360" w:type="dxa"/>
          </w:tcPr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عنوان درس</w:t>
            </w:r>
            <w:r w:rsidRPr="00237A18">
              <w:rPr>
                <w:rFonts w:cs="B Titr"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بیماریهای اطفال ونوزادان</w:t>
            </w:r>
            <w:r w:rsidR="005640A4">
              <w:rPr>
                <w:rFonts w:hint="cs"/>
                <w:rtl/>
                <w:lang w:bidi="fa-IR"/>
              </w:rPr>
              <w:t xml:space="preserve">     </w:t>
            </w:r>
            <w:r w:rsidRPr="00237A18">
              <w:rPr>
                <w:rFonts w:hint="cs"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فراگيران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دانشجويان رشته 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کارشناسی ناپیوسته فریتهای پزشکی</w:t>
            </w:r>
          </w:p>
          <w:p w:rsidR="002304C1" w:rsidRDefault="002304C1" w:rsidP="005640A4">
            <w:pPr>
              <w:jc w:val="lowKashida"/>
              <w:rPr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تعداد واحد</w:t>
            </w:r>
            <w:r w:rsidR="005640A4">
              <w:rPr>
                <w:rFonts w:hint="cs"/>
                <w:rtl/>
                <w:lang w:bidi="fa-IR"/>
              </w:rPr>
              <w:t xml:space="preserve"> :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واحد </w:t>
            </w:r>
            <w:r w:rsidR="005640A4">
              <w:rPr>
                <w:rFonts w:cs="B Mitra" w:hint="cs"/>
                <w:b/>
                <w:bCs/>
                <w:rtl/>
                <w:lang w:bidi="fa-IR"/>
              </w:rPr>
              <w:t>نطری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</w:t>
            </w: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مدرس</w:t>
            </w:r>
            <w:r w:rsidRPr="00237A18">
              <w:rPr>
                <w:rFonts w:cs="B Titr" w:hint="cs"/>
                <w:rtl/>
                <w:lang w:bidi="fa-IR"/>
              </w:rPr>
              <w:t xml:space="preserve"> :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ايراني</w:t>
            </w:r>
          </w:p>
          <w:p w:rsidR="002304C1" w:rsidRPr="00237A18" w:rsidRDefault="002304C1" w:rsidP="009411A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پيشنياز</w:t>
            </w:r>
            <w:r w:rsidRPr="00237A18">
              <w:rPr>
                <w:rFonts w:cs="B Titr" w:hint="cs"/>
                <w:rtl/>
                <w:lang w:bidi="fa-IR"/>
              </w:rPr>
              <w:t xml:space="preserve"> </w:t>
            </w:r>
            <w:r w:rsidR="005640A4">
              <w:rPr>
                <w:rFonts w:cs="B Titr" w:hint="cs"/>
                <w:rtl/>
                <w:lang w:bidi="fa-IR"/>
              </w:rPr>
              <w:t>یا همزمان</w:t>
            </w:r>
            <w:r w:rsidRPr="00237A18">
              <w:rPr>
                <w:rFonts w:cs="B Titr" w:hint="cs"/>
                <w:rtl/>
                <w:lang w:bidi="fa-IR"/>
              </w:rPr>
              <w:t>:</w:t>
            </w:r>
            <w:r w:rsidRPr="00237A1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5640A4">
              <w:rPr>
                <w:rFonts w:hint="cs"/>
                <w:sz w:val="26"/>
                <w:szCs w:val="26"/>
                <w:rtl/>
                <w:lang w:bidi="fa-IR"/>
              </w:rPr>
              <w:t>نشانه شناسی ومعاینات بالینی</w:t>
            </w:r>
            <w:r w:rsidRPr="00237A18">
              <w:rPr>
                <w:rFonts w:hint="cs"/>
                <w:sz w:val="26"/>
                <w:szCs w:val="26"/>
                <w:rtl/>
                <w:lang w:bidi="fa-IR"/>
              </w:rPr>
              <w:t xml:space="preserve">      </w:t>
            </w:r>
            <w:r w:rsidR="005640A4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416DE5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 xml:space="preserve">نيمسال </w:t>
            </w:r>
            <w:r w:rsidR="001A4ED0">
              <w:rPr>
                <w:rFonts w:cs="B Titr" w:hint="cs"/>
                <w:i/>
                <w:iCs/>
                <w:sz w:val="28"/>
                <w:szCs w:val="28"/>
                <w:rtl/>
                <w:lang w:bidi="fa-IR"/>
              </w:rPr>
              <w:t>اول</w:t>
            </w:r>
            <w:r w:rsidR="00AB3465">
              <w:rPr>
                <w:rFonts w:cs="B Mitra" w:hint="cs"/>
                <w:b/>
                <w:bCs/>
                <w:rtl/>
                <w:lang w:bidi="fa-IR"/>
              </w:rPr>
              <w:t>140</w:t>
            </w:r>
            <w:r w:rsidR="009411A7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4D1B56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AB3465">
              <w:rPr>
                <w:rFonts w:cs="B Mitra" w:hint="cs"/>
                <w:b/>
                <w:bCs/>
                <w:rtl/>
                <w:lang w:bidi="fa-IR"/>
              </w:rPr>
              <w:t>1</w:t>
            </w:r>
            <w:r w:rsidR="009411A7">
              <w:rPr>
                <w:rFonts w:cs="B Mitra" w:hint="cs"/>
                <w:b/>
                <w:bCs/>
                <w:rtl/>
                <w:lang w:bidi="fa-IR"/>
              </w:rPr>
              <w:t>400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</w:tr>
    </w:tbl>
    <w:p w:rsidR="002304C1" w:rsidRPr="006622DB" w:rsidRDefault="002304C1" w:rsidP="002304C1">
      <w:pPr>
        <w:jc w:val="lowKashida"/>
        <w:rPr>
          <w:sz w:val="10"/>
          <w:szCs w:val="10"/>
          <w:rtl/>
          <w:lang w:bidi="fa-IR"/>
        </w:rPr>
      </w:pPr>
    </w:p>
    <w:p w:rsidR="00415C52" w:rsidRPr="008C4493" w:rsidRDefault="00415C52" w:rsidP="00C640A9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8C4493">
        <w:rPr>
          <w:rFonts w:cs="B Titr" w:hint="cs"/>
          <w:i/>
          <w:iCs/>
          <w:sz w:val="28"/>
          <w:szCs w:val="28"/>
          <w:rtl/>
          <w:lang w:bidi="fa-IR"/>
        </w:rPr>
        <w:t>هدف كلي درس:</w:t>
      </w:r>
    </w:p>
    <w:p w:rsidR="00415C52" w:rsidRDefault="00415C52" w:rsidP="00C640A9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آشنایی </w:t>
      </w:r>
      <w:r w:rsidR="00C640A9">
        <w:rPr>
          <w:rFonts w:cs="B Mitra" w:hint="cs"/>
          <w:b/>
          <w:bCs/>
          <w:rtl/>
          <w:lang w:bidi="fa-IR"/>
        </w:rPr>
        <w:t xml:space="preserve">کلی دانشجویان </w:t>
      </w:r>
      <w:r>
        <w:rPr>
          <w:rFonts w:cs="B Mitra" w:hint="cs"/>
          <w:b/>
          <w:bCs/>
          <w:rtl/>
          <w:lang w:bidi="fa-IR"/>
        </w:rPr>
        <w:t>با بیماریهای کودکان و</w:t>
      </w:r>
      <w:r w:rsidR="00C640A9">
        <w:rPr>
          <w:rFonts w:cs="B Mitra" w:hint="cs"/>
          <w:b/>
          <w:bCs/>
          <w:rtl/>
          <w:lang w:bidi="fa-IR"/>
        </w:rPr>
        <w:t xml:space="preserve">نوزادان </w:t>
      </w:r>
    </w:p>
    <w:p w:rsidR="00E37D38" w:rsidRDefault="00C640A9" w:rsidP="00C640A9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شرح درس: کودکان ونوزادان آسیب پذیرترین گروه از بیماران هستند</w:t>
      </w:r>
      <w:r>
        <w:rPr>
          <w:rFonts w:hint="cs"/>
          <w:b/>
          <w:bCs/>
          <w:rtl/>
          <w:lang w:bidi="fa-IR"/>
        </w:rPr>
        <w:t xml:space="preserve">و  به علت ویژگیهای خاص آناتومی وفیزیولوژی وتفاوتهای </w:t>
      </w:r>
      <w:r>
        <w:rPr>
          <w:rFonts w:cs="B Mitra" w:hint="cs"/>
          <w:b/>
          <w:bCs/>
          <w:rtl/>
          <w:lang w:bidi="fa-IR"/>
        </w:rPr>
        <w:t xml:space="preserve">عمده آنان با بزرگسالان و وجود بیماریها وفوریتهای خاص این گروه </w:t>
      </w:r>
      <w:r w:rsidR="00E37D38">
        <w:rPr>
          <w:rFonts w:cs="B Mitra" w:hint="cs"/>
          <w:b/>
          <w:bCs/>
          <w:rtl/>
          <w:lang w:bidi="fa-IR"/>
        </w:rPr>
        <w:t xml:space="preserve">،لازم است </w:t>
      </w:r>
      <w:r>
        <w:rPr>
          <w:rFonts w:cs="B Mitra" w:hint="cs"/>
          <w:b/>
          <w:bCs/>
          <w:rtl/>
          <w:lang w:bidi="fa-IR"/>
        </w:rPr>
        <w:t xml:space="preserve"> تکنسین فوریتهای پزشکی آشنایی لازم با این مبحث داشته باشد</w:t>
      </w:r>
    </w:p>
    <w:p w:rsidR="00C640A9" w:rsidRPr="00C640A9" w:rsidRDefault="00E37D38" w:rsidP="00C640A9">
      <w:pPr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در این درس دانشجویان با بیماریهای اورژانسی وتهدید کننده حیات در دو گروه کودکان ونوزادان که نیازمند مداخله فوری وآگاهانه از سوی کادر درمانی می باشد آشنا می گردند</w:t>
      </w:r>
    </w:p>
    <w:p w:rsidR="00415C52" w:rsidRPr="008C4493" w:rsidRDefault="00415C52" w:rsidP="002304C1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8C4493">
        <w:rPr>
          <w:rFonts w:cs="B Titr" w:hint="cs"/>
          <w:i/>
          <w:iCs/>
          <w:sz w:val="28"/>
          <w:szCs w:val="28"/>
          <w:rtl/>
          <w:lang w:bidi="fa-IR"/>
        </w:rPr>
        <w:t>اهداف آموزشی:</w:t>
      </w:r>
    </w:p>
    <w:p w:rsidR="00C640A9" w:rsidRDefault="00C640A9" w:rsidP="002304C1">
      <w:pPr>
        <w:jc w:val="lowKashida"/>
        <w:rPr>
          <w:rFonts w:cs="B Mitra"/>
          <w:b/>
          <w:bCs/>
          <w:rtl/>
          <w:lang w:bidi="fa-IR"/>
        </w:rPr>
      </w:pPr>
    </w:p>
    <w:p w:rsidR="00415C52" w:rsidRDefault="00415C52" w:rsidP="002304C1">
      <w:pPr>
        <w:jc w:val="lowKashida"/>
        <w:rPr>
          <w:rFonts w:cs="B Mitra"/>
          <w:b/>
          <w:bCs/>
          <w:rtl/>
          <w:lang w:bidi="fa-IR"/>
        </w:rPr>
      </w:pPr>
      <w:r w:rsidRPr="006622DB">
        <w:rPr>
          <w:rFonts w:cs="B Mitra" w:hint="cs"/>
          <w:b/>
          <w:bCs/>
          <w:rtl/>
          <w:lang w:bidi="fa-IR"/>
        </w:rPr>
        <w:t xml:space="preserve"> از دانشجو انتظار مي رود در پايان اين درس قادر باشد</w:t>
      </w:r>
      <w:r>
        <w:rPr>
          <w:rFonts w:cs="B Mitra" w:hint="cs"/>
          <w:b/>
          <w:bCs/>
          <w:rtl/>
          <w:lang w:bidi="fa-IR"/>
        </w:rPr>
        <w:t>:</w:t>
      </w:r>
    </w:p>
    <w:p w:rsidR="00415C52" w:rsidRDefault="0079034C" w:rsidP="00415C52">
      <w:pPr>
        <w:numPr>
          <w:ilvl w:val="0"/>
          <w:numId w:val="2"/>
        </w:num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ضمن آشنایی با آناتومی وفیزیولوژی کودکان ونوزادان تفاوت</w:t>
      </w:r>
      <w:r w:rsidR="00353F00">
        <w:rPr>
          <w:rFonts w:cs="B Mitra" w:hint="cs"/>
          <w:b/>
          <w:bCs/>
          <w:rtl/>
          <w:lang w:bidi="fa-IR"/>
        </w:rPr>
        <w:t>ه</w:t>
      </w:r>
      <w:r>
        <w:rPr>
          <w:rFonts w:cs="B Mitra" w:hint="cs"/>
          <w:b/>
          <w:bCs/>
          <w:rtl/>
          <w:lang w:bidi="fa-IR"/>
        </w:rPr>
        <w:t>ای بین این دو را بیان نماید</w:t>
      </w:r>
    </w:p>
    <w:p w:rsidR="00415C52" w:rsidRPr="00415C52" w:rsidRDefault="0079034C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>مراقبت از نوزاد در بدو تولد را توضیح دهد</w:t>
      </w:r>
      <w:r w:rsidR="00415C52">
        <w:rPr>
          <w:rFonts w:cs="B Mitra" w:hint="cs"/>
          <w:b/>
          <w:bCs/>
          <w:rtl/>
          <w:lang w:bidi="fa-IR"/>
        </w:rPr>
        <w:t xml:space="preserve"> 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>آزمایشات تشخیصی اختصاصی درخصوص بیماریهای متابولیک را نام ببرد</w:t>
      </w:r>
    </w:p>
    <w:p w:rsidR="00415C52" w:rsidRPr="00415C52" w:rsidRDefault="00415C52" w:rsidP="00415C52">
      <w:pPr>
        <w:numPr>
          <w:ilvl w:val="0"/>
          <w:numId w:val="2"/>
        </w:numPr>
        <w:jc w:val="lowKashida"/>
        <w:rPr>
          <w:sz w:val="20"/>
          <w:szCs w:val="20"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روشهای درمانی بیماریها </w:t>
      </w:r>
      <w:r w:rsidR="002D6DAA">
        <w:rPr>
          <w:rFonts w:cs="B Mitra" w:hint="cs"/>
          <w:b/>
          <w:bCs/>
          <w:rtl/>
          <w:lang w:bidi="fa-IR"/>
        </w:rPr>
        <w:t xml:space="preserve">ی </w:t>
      </w:r>
      <w:r>
        <w:rPr>
          <w:rFonts w:cs="B Mitra" w:hint="cs"/>
          <w:b/>
          <w:bCs/>
          <w:rtl/>
          <w:lang w:bidi="fa-IR"/>
        </w:rPr>
        <w:t>مادرزادی قلبی را توضیح دهد</w:t>
      </w:r>
    </w:p>
    <w:p w:rsidR="00415C52" w:rsidRDefault="00C3422F" w:rsidP="00415C52">
      <w:pPr>
        <w:numPr>
          <w:ilvl w:val="0"/>
          <w:numId w:val="2"/>
        </w:numPr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چگونگی برخورد با کودک دچار مسمومیت را توضیح دهد</w:t>
      </w:r>
    </w:p>
    <w:p w:rsidR="00415C52" w:rsidRDefault="00415C52" w:rsidP="00415C52">
      <w:pPr>
        <w:numPr>
          <w:ilvl w:val="0"/>
          <w:numId w:val="2"/>
        </w:numPr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تفاوت تشنج ناشی از تب از سایر اختلالات تشنجی را بیان کند</w:t>
      </w:r>
    </w:p>
    <w:p w:rsidR="00415C52" w:rsidRDefault="008A707D" w:rsidP="00415C52">
      <w:pPr>
        <w:ind w:left="360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نحوه ارائه درس: بصورت سخنرانی پرسش وپاسخ</w:t>
      </w:r>
    </w:p>
    <w:p w:rsidR="008A707D" w:rsidRDefault="008A707D" w:rsidP="00415C52">
      <w:pPr>
        <w:ind w:left="360"/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ابزارهای مورد استفاده: دیتا پروژکتور</w:t>
      </w:r>
      <w:r>
        <w:rPr>
          <w:rFonts w:hint="cs"/>
          <w:b/>
          <w:bCs/>
          <w:rtl/>
          <w:lang w:bidi="fa-IR"/>
        </w:rPr>
        <w:t xml:space="preserve"> و وایت برد</w:t>
      </w:r>
    </w:p>
    <w:p w:rsidR="008A707D" w:rsidRDefault="00C3422F" w:rsidP="00415C52">
      <w:pPr>
        <w:ind w:left="360"/>
        <w:jc w:val="lowKashida"/>
        <w:rPr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وظیفه</w:t>
      </w:r>
      <w:r w:rsidR="008A707D">
        <w:rPr>
          <w:rFonts w:cs="B Mitra" w:hint="cs"/>
          <w:b/>
          <w:bCs/>
          <w:rtl/>
          <w:lang w:bidi="fa-IR"/>
        </w:rPr>
        <w:t xml:space="preserve"> دانشجو</w:t>
      </w:r>
      <w:r w:rsidR="008A707D" w:rsidRPr="008A707D">
        <w:rPr>
          <w:rFonts w:hint="cs"/>
          <w:b/>
          <w:bCs/>
          <w:rtl/>
          <w:lang w:bidi="fa-IR"/>
        </w:rPr>
        <w:t>:</w:t>
      </w:r>
    </w:p>
    <w:p w:rsidR="008A707D" w:rsidRDefault="008A707D" w:rsidP="00AB3465">
      <w:pPr>
        <w:jc w:val="lowKashida"/>
        <w:rPr>
          <w:rFonts w:cs="B Mitra"/>
          <w:b/>
          <w:bCs/>
          <w:rtl/>
          <w:lang w:bidi="fa-IR"/>
        </w:rPr>
      </w:pPr>
      <w:r w:rsidRPr="00153A09">
        <w:rPr>
          <w:rFonts w:cs="B Mitra" w:hint="cs"/>
          <w:b/>
          <w:bCs/>
          <w:rtl/>
          <w:lang w:bidi="fa-IR"/>
        </w:rPr>
        <w:t xml:space="preserve"> حضور  به موق</w:t>
      </w:r>
      <w:r w:rsidR="00C3422F">
        <w:rPr>
          <w:rFonts w:cs="B Mitra" w:hint="cs"/>
          <w:b/>
          <w:bCs/>
          <w:rtl/>
          <w:lang w:bidi="fa-IR"/>
        </w:rPr>
        <w:t>ع،منظم و فعال در کلاس</w:t>
      </w:r>
      <w:r w:rsidR="00AB3465">
        <w:rPr>
          <w:rFonts w:cs="B Mitra" w:hint="cs"/>
          <w:b/>
          <w:bCs/>
          <w:rtl/>
          <w:lang w:bidi="fa-IR"/>
        </w:rPr>
        <w:t>های آنلاین</w:t>
      </w:r>
      <w:r w:rsidR="00C3422F">
        <w:rPr>
          <w:rFonts w:cs="B Mitra" w:hint="cs"/>
          <w:b/>
          <w:bCs/>
          <w:rtl/>
          <w:lang w:bidi="fa-IR"/>
        </w:rPr>
        <w:t xml:space="preserve"> </w:t>
      </w:r>
    </w:p>
    <w:p w:rsidR="00AB3465" w:rsidRDefault="00AB3465" w:rsidP="00AB3465">
      <w:pPr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مطالعه مطلب بارگذاری شده در نرم سامانه نوید در موعد مقرر</w:t>
      </w:r>
    </w:p>
    <w:p w:rsidR="00AB3465" w:rsidRPr="00C3422F" w:rsidRDefault="00AB3465" w:rsidP="00AB3465">
      <w:pPr>
        <w:jc w:val="lowKashida"/>
        <w:rPr>
          <w:rFonts w:cs="B Mitra"/>
          <w:b/>
          <w:bCs/>
          <w:lang w:bidi="fa-IR"/>
        </w:rPr>
      </w:pPr>
    </w:p>
    <w:p w:rsidR="0090250B" w:rsidRPr="00C3422F" w:rsidRDefault="0090250B" w:rsidP="0090250B">
      <w:pPr>
        <w:jc w:val="lowKashida"/>
        <w:rPr>
          <w:rFonts w:cs="B Mitra"/>
          <w:b/>
          <w:bCs/>
          <w:rtl/>
          <w:lang w:bidi="fa-IR"/>
        </w:rPr>
      </w:pPr>
    </w:p>
    <w:p w:rsidR="00075B0C" w:rsidRPr="00153A09" w:rsidRDefault="00075B0C" w:rsidP="0090250B">
      <w:pPr>
        <w:jc w:val="lowKashida"/>
        <w:rPr>
          <w:rFonts w:cs="B Mitra"/>
          <w:b/>
          <w:bCs/>
          <w:rtl/>
          <w:lang w:bidi="fa-IR"/>
        </w:rPr>
      </w:pPr>
    </w:p>
    <w:p w:rsidR="00075B0C" w:rsidRDefault="00075B0C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075B0C" w:rsidRDefault="00075B0C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2150EB" w:rsidRDefault="002150E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416DE5" w:rsidRDefault="00416DE5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</w:p>
    <w:p w:rsidR="0090250B" w:rsidRPr="006622DB" w:rsidRDefault="0090250B" w:rsidP="0090250B">
      <w:pPr>
        <w:jc w:val="lowKashida"/>
        <w:rPr>
          <w:rFonts w:cs="B Titr"/>
          <w:i/>
          <w:iCs/>
          <w:sz w:val="28"/>
          <w:szCs w:val="28"/>
          <w:rtl/>
          <w:lang w:bidi="fa-IR"/>
        </w:rPr>
      </w:pPr>
      <w:r w:rsidRPr="006622DB">
        <w:rPr>
          <w:rFonts w:cs="B Titr" w:hint="cs"/>
          <w:i/>
          <w:iCs/>
          <w:sz w:val="28"/>
          <w:szCs w:val="28"/>
          <w:rtl/>
          <w:lang w:bidi="fa-IR"/>
        </w:rPr>
        <w:t>نحوه ارزشيابي</w:t>
      </w:r>
    </w:p>
    <w:p w:rsidR="0090250B" w:rsidRPr="00DC0215" w:rsidRDefault="0090250B" w:rsidP="0090250B">
      <w:pPr>
        <w:jc w:val="lowKashida"/>
        <w:rPr>
          <w:i/>
          <w:iCs/>
          <w:sz w:val="28"/>
          <w:szCs w:val="28"/>
          <w:rtl/>
          <w:lang w:bidi="fa-IR"/>
        </w:rPr>
      </w:pPr>
    </w:p>
    <w:tbl>
      <w:tblPr>
        <w:bidiVisual/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545"/>
        <w:gridCol w:w="1291"/>
        <w:gridCol w:w="1418"/>
      </w:tblGrid>
      <w:tr w:rsidR="00AB3465" w:rsidTr="00AB3465">
        <w:tc>
          <w:tcPr>
            <w:tcW w:w="793" w:type="dxa"/>
            <w:shd w:val="clear" w:color="auto" w:fill="B3B3B3"/>
          </w:tcPr>
          <w:p w:rsidR="00AB3465" w:rsidRPr="00237A18" w:rsidRDefault="00AB3465" w:rsidP="00237A18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545" w:type="dxa"/>
            <w:shd w:val="clear" w:color="auto" w:fill="B3B3B3"/>
          </w:tcPr>
          <w:p w:rsidR="00AB3465" w:rsidRPr="00237A18" w:rsidRDefault="00AB3465" w:rsidP="00237A18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شرح فعاليت</w:t>
            </w:r>
          </w:p>
        </w:tc>
        <w:tc>
          <w:tcPr>
            <w:tcW w:w="1291" w:type="dxa"/>
            <w:shd w:val="clear" w:color="auto" w:fill="B3B3B3"/>
          </w:tcPr>
          <w:p w:rsidR="00AB3465" w:rsidRPr="00237A18" w:rsidRDefault="00AB3465" w:rsidP="00237A18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 w:rsidRPr="00237A18">
              <w:rPr>
                <w:rFonts w:cs="B Titr" w:hint="cs"/>
                <w:b/>
                <w:bCs/>
                <w:rtl/>
                <w:lang w:bidi="fa-IR"/>
              </w:rPr>
              <w:t>درصد نمره از 20</w:t>
            </w:r>
          </w:p>
        </w:tc>
        <w:tc>
          <w:tcPr>
            <w:tcW w:w="1418" w:type="dxa"/>
            <w:shd w:val="clear" w:color="auto" w:fill="B3B3B3"/>
          </w:tcPr>
          <w:p w:rsidR="00AB3465" w:rsidRPr="00237A18" w:rsidRDefault="00AB3465" w:rsidP="00237A18">
            <w:pPr>
              <w:jc w:val="lowKashida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نمره از 20</w:t>
            </w:r>
          </w:p>
        </w:tc>
      </w:tr>
      <w:tr w:rsidR="00AB3465" w:rsidTr="00AB3465">
        <w:tc>
          <w:tcPr>
            <w:tcW w:w="793" w:type="dxa"/>
            <w:shd w:val="clear" w:color="auto" w:fill="B3B3B3"/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حضور منظم  فعال در كلاس و مباحث درس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بصورت آتلاین</w:t>
            </w:r>
          </w:p>
        </w:tc>
        <w:tc>
          <w:tcPr>
            <w:tcW w:w="1291" w:type="dxa"/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%</w:t>
            </w:r>
          </w:p>
        </w:tc>
        <w:tc>
          <w:tcPr>
            <w:tcW w:w="1418" w:type="dxa"/>
          </w:tcPr>
          <w:p w:rsidR="00AB3465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D65883" w:rsidTr="00AB3465">
        <w:tc>
          <w:tcPr>
            <w:tcW w:w="793" w:type="dxa"/>
            <w:tcBorders>
              <w:right w:val="nil"/>
            </w:tcBorders>
            <w:shd w:val="clear" w:color="auto" w:fill="B3B3B3"/>
          </w:tcPr>
          <w:p w:rsidR="00D65883" w:rsidRPr="00237A18" w:rsidRDefault="00D65883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45" w:type="dxa"/>
            <w:tcBorders>
              <w:left w:val="nil"/>
            </w:tcBorders>
          </w:tcPr>
          <w:p w:rsidR="00D65883" w:rsidRDefault="00D65883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کوئیز1</w:t>
            </w:r>
          </w:p>
        </w:tc>
        <w:tc>
          <w:tcPr>
            <w:tcW w:w="1291" w:type="dxa"/>
          </w:tcPr>
          <w:p w:rsidR="00D65883" w:rsidRDefault="00D65883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10%</w:t>
            </w:r>
          </w:p>
        </w:tc>
        <w:tc>
          <w:tcPr>
            <w:tcW w:w="1418" w:type="dxa"/>
          </w:tcPr>
          <w:p w:rsidR="00D65883" w:rsidRDefault="00D65883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AB3465" w:rsidTr="00AB3465">
        <w:tc>
          <w:tcPr>
            <w:tcW w:w="793" w:type="dxa"/>
            <w:tcBorders>
              <w:right w:val="nil"/>
            </w:tcBorders>
            <w:shd w:val="clear" w:color="auto" w:fill="B3B3B3"/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45" w:type="dxa"/>
            <w:tcBorders>
              <w:left w:val="nil"/>
            </w:tcBorders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آزمون پایانی</w:t>
            </w:r>
          </w:p>
        </w:tc>
        <w:tc>
          <w:tcPr>
            <w:tcW w:w="1291" w:type="dxa"/>
          </w:tcPr>
          <w:p w:rsidR="00AB3465" w:rsidRPr="00237A18" w:rsidRDefault="00D65883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75</w:t>
            </w:r>
            <w:r w:rsidR="00AB346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%</w:t>
            </w:r>
          </w:p>
        </w:tc>
        <w:tc>
          <w:tcPr>
            <w:tcW w:w="1418" w:type="dxa"/>
          </w:tcPr>
          <w:p w:rsidR="00AB3465" w:rsidRDefault="009411A7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AB3465" w:rsidTr="00AB3465">
        <w:tc>
          <w:tcPr>
            <w:tcW w:w="793" w:type="dxa"/>
            <w:shd w:val="clear" w:color="auto" w:fill="B3B3B3"/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45" w:type="dxa"/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291" w:type="dxa"/>
          </w:tcPr>
          <w:p w:rsidR="00AB3465" w:rsidRPr="00237A18" w:rsidRDefault="00AB3465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100%</w:t>
            </w:r>
          </w:p>
        </w:tc>
        <w:tc>
          <w:tcPr>
            <w:tcW w:w="1418" w:type="dxa"/>
          </w:tcPr>
          <w:p w:rsidR="00AB3465" w:rsidRPr="00237A18" w:rsidRDefault="00D65883" w:rsidP="00237A18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</w:tr>
    </w:tbl>
    <w:p w:rsidR="0090250B" w:rsidRDefault="0090250B" w:rsidP="0090250B">
      <w:pPr>
        <w:jc w:val="lowKashida"/>
        <w:rPr>
          <w:rFonts w:hint="cs"/>
          <w:rtl/>
          <w:lang w:bidi="fa-IR"/>
        </w:rPr>
      </w:pPr>
    </w:p>
    <w:p w:rsidR="0090250B" w:rsidRDefault="0090250B" w:rsidP="00F37A67">
      <w:pPr>
        <w:jc w:val="lowKashida"/>
        <w:rPr>
          <w:rFonts w:cs="B Titr"/>
          <w:rtl/>
          <w:lang w:bidi="fa-IR"/>
        </w:rPr>
      </w:pPr>
      <w:r w:rsidRPr="006622DB">
        <w:rPr>
          <w:rFonts w:cs="B Titr" w:hint="cs"/>
          <w:rtl/>
          <w:lang w:bidi="fa-IR"/>
        </w:rPr>
        <w:t>منابع:</w:t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075B0C" w:rsidRPr="009923F5" w:rsidRDefault="009923F5" w:rsidP="009923F5">
      <w:pPr>
        <w:jc w:val="lowKashida"/>
        <w:rPr>
          <w:rFonts w:cs="B Titr"/>
          <w:rtl/>
          <w:lang w:bidi="fa-IR"/>
        </w:rPr>
      </w:pPr>
      <w:r w:rsidRPr="009923F5">
        <w:rPr>
          <w:rFonts w:cs="B Mitra" w:hint="cs"/>
          <w:b/>
          <w:bCs/>
          <w:rtl/>
          <w:lang w:bidi="fa-IR"/>
        </w:rPr>
        <w:t xml:space="preserve">  </w:t>
      </w:r>
      <w:r w:rsidR="00F37A67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    1- </w:t>
      </w:r>
      <w:r w:rsidR="00084502" w:rsidRPr="009923F5">
        <w:rPr>
          <w:rFonts w:cs="B Titr" w:hint="cs"/>
          <w:rtl/>
          <w:lang w:bidi="fa-IR"/>
        </w:rPr>
        <w:t>اورژانسهای پیش بیمارستانی میانی</w:t>
      </w:r>
      <w:r w:rsidRPr="009923F5">
        <w:rPr>
          <w:rFonts w:cs="B Titr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–</w:t>
      </w:r>
      <w:r w:rsidRPr="009923F5">
        <w:rPr>
          <w:rFonts w:cs="B Titr" w:hint="cs"/>
          <w:rtl/>
          <w:lang w:bidi="fa-IR"/>
        </w:rPr>
        <w:t>آخرین چاپ</w:t>
      </w:r>
    </w:p>
    <w:p w:rsidR="0090250B" w:rsidRDefault="0090250B" w:rsidP="00075B0C">
      <w:pPr>
        <w:jc w:val="lowKashida"/>
        <w:rPr>
          <w:rFonts w:cs="B Titr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</w:t>
      </w:r>
      <w:r w:rsidR="009923F5">
        <w:rPr>
          <w:rFonts w:cs="B Mitra" w:hint="cs"/>
          <w:b/>
          <w:bCs/>
          <w:rtl/>
          <w:lang w:bidi="fa-IR"/>
        </w:rPr>
        <w:t xml:space="preserve"> 2- اورژانسهای اطفال- آخرین چاپ</w:t>
      </w:r>
    </w:p>
    <w:p w:rsidR="0090250B" w:rsidRPr="006622DB" w:rsidRDefault="00F37A67" w:rsidP="009923F5">
      <w:pPr>
        <w:ind w:left="465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</w:t>
      </w:r>
      <w:r w:rsidR="00575524">
        <w:rPr>
          <w:rFonts w:cs="B Mitra" w:hint="cs"/>
          <w:b/>
          <w:bCs/>
          <w:rtl/>
          <w:lang w:bidi="fa-IR"/>
        </w:rPr>
        <w:t>3</w:t>
      </w:r>
      <w:r w:rsidR="00A536C5">
        <w:rPr>
          <w:rFonts w:cs="B Mitra" w:hint="cs"/>
          <w:b/>
          <w:bCs/>
          <w:rtl/>
          <w:lang w:bidi="fa-IR"/>
        </w:rPr>
        <w:t>-</w:t>
      </w:r>
      <w:r w:rsidR="009923F5">
        <w:rPr>
          <w:rFonts w:hint="cs"/>
          <w:b/>
          <w:bCs/>
          <w:rtl/>
          <w:lang w:bidi="fa-IR"/>
        </w:rPr>
        <w:t>کت</w:t>
      </w:r>
      <w:r w:rsidR="00A536C5">
        <w:rPr>
          <w:rFonts w:hint="cs"/>
          <w:b/>
          <w:bCs/>
          <w:rtl/>
          <w:lang w:bidi="fa-IR"/>
        </w:rPr>
        <w:t>ب م</w:t>
      </w:r>
      <w:r w:rsidR="009923F5">
        <w:rPr>
          <w:rFonts w:hint="cs"/>
          <w:b/>
          <w:bCs/>
          <w:rtl/>
          <w:lang w:bidi="fa-IR"/>
        </w:rPr>
        <w:t>رجع پرستاری کودکا</w:t>
      </w:r>
      <w:r>
        <w:rPr>
          <w:rFonts w:cs="B Mitra" w:hint="cs"/>
          <w:b/>
          <w:bCs/>
          <w:rtl/>
          <w:lang w:bidi="fa-IR"/>
        </w:rPr>
        <w:t>ن</w:t>
      </w:r>
    </w:p>
    <w:p w:rsidR="00415C52" w:rsidRDefault="00415C52" w:rsidP="00CA5248">
      <w:pPr>
        <w:rPr>
          <w:b/>
          <w:bCs/>
          <w:i/>
          <w:iCs/>
          <w:sz w:val="28"/>
          <w:szCs w:val="28"/>
          <w:rtl/>
          <w:lang w:bidi="fa-IR"/>
        </w:rPr>
      </w:pPr>
      <w:r w:rsidRPr="006622DB">
        <w:rPr>
          <w:rFonts w:cs="B Yagut" w:hint="cs"/>
          <w:b/>
          <w:bCs/>
          <w:i/>
          <w:iCs/>
          <w:sz w:val="28"/>
          <w:szCs w:val="28"/>
          <w:rtl/>
          <w:lang w:bidi="fa-IR"/>
        </w:rPr>
        <w:t>طراحي پيشگام تدريس</w:t>
      </w:r>
    </w:p>
    <w:p w:rsidR="00415C52" w:rsidRPr="00415C52" w:rsidRDefault="00415C52" w:rsidP="00415C52">
      <w:pPr>
        <w:ind w:left="360"/>
        <w:jc w:val="lowKashida"/>
        <w:rPr>
          <w:rFonts w:cs="B Mitra"/>
          <w:b/>
          <w:bCs/>
          <w:lang w:bidi="fa-IR"/>
        </w:rPr>
      </w:pPr>
    </w:p>
    <w:tbl>
      <w:tblPr>
        <w:bidiVisual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691"/>
        <w:gridCol w:w="4902"/>
      </w:tblGrid>
      <w:tr w:rsidR="002304C1" w:rsidTr="00237A18">
        <w:trPr>
          <w:trHeight w:val="548"/>
        </w:trPr>
        <w:tc>
          <w:tcPr>
            <w:tcW w:w="746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جلسه</w:t>
            </w:r>
          </w:p>
        </w:tc>
        <w:tc>
          <w:tcPr>
            <w:tcW w:w="3708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موضوع</w:t>
            </w:r>
          </w:p>
        </w:tc>
        <w:tc>
          <w:tcPr>
            <w:tcW w:w="4932" w:type="dxa"/>
            <w:shd w:val="clear" w:color="auto" w:fill="C0C0C0"/>
          </w:tcPr>
          <w:p w:rsidR="002304C1" w:rsidRPr="00237A18" w:rsidRDefault="002304C1" w:rsidP="00237A18">
            <w:pPr>
              <w:jc w:val="center"/>
              <w:rPr>
                <w:rFonts w:cs="B Titr"/>
                <w:rtl/>
                <w:lang w:bidi="fa-IR"/>
              </w:rPr>
            </w:pPr>
            <w:r w:rsidRPr="00237A18">
              <w:rPr>
                <w:rFonts w:cs="B Titr" w:hint="cs"/>
                <w:rtl/>
                <w:lang w:bidi="fa-IR"/>
              </w:rPr>
              <w:t>اهداف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2304C1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:rsidR="002304C1" w:rsidRDefault="002304C1" w:rsidP="00237A18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2304C1" w:rsidRDefault="002304C1" w:rsidP="00040038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ارزشيابي آغازين- برقراري ارتباط-تعيين اهداف</w:t>
            </w:r>
          </w:p>
          <w:p w:rsidR="003E0E48" w:rsidRDefault="00034E3F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- </w:t>
            </w:r>
            <w:r w:rsidR="00937BD4">
              <w:rPr>
                <w:rFonts w:cs="B Mitra" w:hint="cs"/>
                <w:b/>
                <w:bCs/>
                <w:rtl/>
                <w:lang w:bidi="fa-IR"/>
              </w:rPr>
              <w:t>آشنایی باآناتومی وفیزیولوژی کودکان ونوزادان</w:t>
            </w:r>
            <w:r w:rsidR="003E0E48">
              <w:rPr>
                <w:rFonts w:cs="B Mitra" w:hint="cs"/>
                <w:b/>
                <w:bCs/>
                <w:rtl/>
                <w:lang w:bidi="fa-IR"/>
              </w:rPr>
              <w:t xml:space="preserve"> تفاوت بیماری در کودک وبزرگسال</w:t>
            </w:r>
          </w:p>
          <w:p w:rsidR="00CA5248" w:rsidRDefault="00034E3F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ارزیابی کودک </w:t>
            </w:r>
          </w:p>
          <w:p w:rsidR="003E0E48" w:rsidRPr="00237A18" w:rsidRDefault="003E0E48" w:rsidP="0004003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416BF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آشنايي با دانشجويان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CD457A" w:rsidRPr="00237A18">
              <w:rPr>
                <w:rFonts w:hint="cs"/>
                <w:b/>
                <w:bCs/>
                <w:rtl/>
                <w:lang w:bidi="fa-IR"/>
              </w:rPr>
              <w:t>ارزشیابی آغازین</w:t>
            </w:r>
            <w:r w:rsidRPr="00237A18">
              <w:rPr>
                <w:b/>
                <w:bCs/>
                <w:rtl/>
                <w:lang w:bidi="fa-IR"/>
              </w:rPr>
              <w:t>–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توضيح روند ارائه درس در طول ترم</w:t>
            </w:r>
          </w:p>
          <w:p w:rsidR="00937BD4" w:rsidRDefault="00937BD4" w:rsidP="00937BD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3A671E">
              <w:rPr>
                <w:rFonts w:cs="B Mitra"/>
                <w:b/>
                <w:bCs/>
                <w:rtl/>
                <w:lang w:bidi="fa-IR"/>
              </w:rPr>
              <w:t>در پايان هر جلسه از دانشجو انتظار مي رود</w:t>
            </w:r>
          </w:p>
          <w:p w:rsidR="00937BD4" w:rsidRDefault="00937BD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تفاوتهای آناتومیک وفیزیولوژیک کودکان ونوزان را نام برده وتوضیح دهد</w:t>
            </w:r>
          </w:p>
          <w:p w:rsidR="003E0E48" w:rsidRDefault="003E0E48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Pr="003A671E">
              <w:rPr>
                <w:rFonts w:cs="B Mitra" w:hint="cs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3A671E">
              <w:rPr>
                <w:rFonts w:cs="B Mitra" w:hint="cs"/>
                <w:b/>
                <w:bCs/>
                <w:rtl/>
                <w:lang w:bidi="fa-IR"/>
              </w:rPr>
              <w:t>مفهوم کودک فقط یک بزرگسال کوچک نیست را توضیح دهد</w:t>
            </w:r>
          </w:p>
          <w:p w:rsidR="003E0E48" w:rsidRDefault="003E0E48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تفاوتهای بیماری در کودک وبزرگسال را به ترتیب اهمیت بیان کند</w:t>
            </w:r>
          </w:p>
          <w:p w:rsidR="003E0E48" w:rsidRPr="00237A18" w:rsidRDefault="00D65883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چگونگی ارزیابی کودک </w:t>
            </w:r>
            <w:r w:rsidR="003E0E48">
              <w:rPr>
                <w:rFonts w:cs="B Mitra" w:hint="cs"/>
                <w:b/>
                <w:bCs/>
                <w:rtl/>
                <w:lang w:bidi="fa-IR"/>
              </w:rPr>
              <w:t xml:space="preserve"> را توضیح دهد</w:t>
            </w:r>
          </w:p>
        </w:tc>
      </w:tr>
      <w:tr w:rsidR="00040038" w:rsidTr="00237A18">
        <w:tc>
          <w:tcPr>
            <w:tcW w:w="746" w:type="dxa"/>
            <w:shd w:val="clear" w:color="auto" w:fill="B3B3B3"/>
          </w:tcPr>
          <w:p w:rsidR="00040038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708" w:type="dxa"/>
          </w:tcPr>
          <w:p w:rsidR="00650F4F" w:rsidRPr="00650F4F" w:rsidRDefault="00650F4F" w:rsidP="004E2F64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650F4F">
              <w:rPr>
                <w:rFonts w:cs="B Mitra"/>
                <w:b/>
                <w:bCs/>
                <w:lang w:bidi="fa-IR"/>
              </w:rPr>
              <w:t xml:space="preserve"> </w:t>
            </w:r>
            <w:r w:rsidR="004E2F64">
              <w:rPr>
                <w:rFonts w:cs="B Mitra" w:hint="cs"/>
                <w:b/>
                <w:bCs/>
                <w:rtl/>
                <w:lang w:bidi="fa-IR"/>
              </w:rPr>
              <w:t>سیستم گردش خون در دوران جنینی ونوزادی</w:t>
            </w:r>
          </w:p>
          <w:p w:rsidR="00650F4F" w:rsidRDefault="004E2F64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ناهنجاریها ومشکلات قلبی</w:t>
            </w:r>
          </w:p>
          <w:p w:rsidR="00B10A76" w:rsidRDefault="004E2F64" w:rsidP="003E0E4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بیماری</w:t>
            </w:r>
            <w:r w:rsidR="003E0E48">
              <w:rPr>
                <w:rFonts w:cs="B Mitra" w:hint="cs"/>
                <w:b/>
                <w:bCs/>
                <w:rtl/>
                <w:lang w:bidi="fa-IR"/>
              </w:rPr>
              <w:t xml:space="preserve"> های سیانوتیک وغیر سیانوتیک قل</w:t>
            </w:r>
            <w:r w:rsidR="006300B0">
              <w:rPr>
                <w:rFonts w:cs="B Mitra" w:hint="cs"/>
                <w:b/>
                <w:bCs/>
                <w:rtl/>
                <w:lang w:bidi="fa-IR"/>
              </w:rPr>
              <w:t>ب</w:t>
            </w:r>
          </w:p>
          <w:p w:rsidR="00CD1EE8" w:rsidRDefault="00CD1EE8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D1EE8" w:rsidRPr="00237A18" w:rsidRDefault="00CD1EE8" w:rsidP="00650F4F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4E2F64" w:rsidRPr="00237A18" w:rsidRDefault="004E2F64" w:rsidP="004E2F6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عوامل موثر در بروز ناهنجاریهای قلبی را نام ببرد</w:t>
            </w:r>
          </w:p>
          <w:p w:rsidR="004E2F64" w:rsidRPr="00237A18" w:rsidRDefault="004E2F64" w:rsidP="004E2F6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 تفاوت گردش خون جنینی و نوزادی را بیان کند </w:t>
            </w:r>
          </w:p>
          <w:p w:rsidR="004E2F64" w:rsidRPr="00237A18" w:rsidRDefault="004E2F64" w:rsidP="004E2F64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علل عدم رویداد سیانوز در بیماریهای غیر سیانوتیک را بیان نماید</w:t>
            </w:r>
          </w:p>
        </w:tc>
      </w:tr>
      <w:tr w:rsidR="002304C1" w:rsidTr="00237A18">
        <w:trPr>
          <w:trHeight w:val="2674"/>
        </w:trPr>
        <w:tc>
          <w:tcPr>
            <w:tcW w:w="746" w:type="dxa"/>
            <w:shd w:val="clear" w:color="auto" w:fill="B3B3B3"/>
          </w:tcPr>
          <w:p w:rsidR="00153A09" w:rsidRDefault="00153A09" w:rsidP="00416BF8">
            <w:pPr>
              <w:rPr>
                <w:rtl/>
                <w:lang w:bidi="fa-IR"/>
              </w:rPr>
            </w:pPr>
          </w:p>
          <w:p w:rsidR="00153A09" w:rsidRPr="00153A09" w:rsidRDefault="00153A09" w:rsidP="00153A09">
            <w:pPr>
              <w:rPr>
                <w:rtl/>
                <w:lang w:bidi="fa-IR"/>
              </w:rPr>
            </w:pPr>
          </w:p>
          <w:p w:rsidR="00153A09" w:rsidRDefault="00153A09" w:rsidP="00153A09">
            <w:pPr>
              <w:rPr>
                <w:rtl/>
                <w:lang w:bidi="fa-IR"/>
              </w:rPr>
            </w:pPr>
          </w:p>
          <w:p w:rsidR="00416BF8" w:rsidRPr="00153A09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708" w:type="dxa"/>
          </w:tcPr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دستگاه گوارش</w:t>
            </w:r>
          </w:p>
          <w:p w:rsidR="002D6DAA" w:rsidRPr="00237A18" w:rsidRDefault="002D6DAA" w:rsidP="00237A18">
            <w:pPr>
              <w:jc w:val="lowKashida"/>
              <w:rPr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آترزي مري </w:t>
            </w:r>
          </w:p>
          <w:p w:rsidR="005566AF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b/>
                <w:bCs/>
                <w:rtl/>
                <w:lang w:bidi="fa-IR"/>
              </w:rPr>
              <w:t>–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فتق ديافراگم 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امفالوسل</w:t>
            </w:r>
          </w:p>
          <w:p w:rsidR="00416BF8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hint="cs"/>
                <w:b/>
                <w:bCs/>
                <w:rtl/>
                <w:lang w:bidi="fa-IR"/>
              </w:rPr>
              <w:t xml:space="preserve">- </w:t>
            </w:r>
            <w:r w:rsidR="00416BF8" w:rsidRPr="00237A18">
              <w:rPr>
                <w:rFonts w:hint="cs"/>
                <w:b/>
                <w:bCs/>
                <w:rtl/>
                <w:lang w:bidi="fa-IR"/>
              </w:rPr>
              <w:t>فتق نافی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</w:tcPr>
          <w:p w:rsidR="002304C1" w:rsidRDefault="002304C1" w:rsidP="00237A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E0E48" w:rsidRPr="00237A18" w:rsidRDefault="003E0E48" w:rsidP="00237A1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416BF8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انواع آترزی مری را نام برده وآنهارا باهم مقایسه نماید</w:t>
            </w:r>
          </w:p>
          <w:p w:rsidR="00153A09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31561">
              <w:rPr>
                <w:rFonts w:cs="B Mitra" w:hint="cs"/>
                <w:b/>
                <w:bCs/>
                <w:rtl/>
                <w:lang w:bidi="fa-IR"/>
              </w:rPr>
              <w:t>اقدامات لازم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در خصوص فتق دیافراگماتیک را توضیح دهد</w:t>
            </w:r>
          </w:p>
          <w:p w:rsidR="002304C1" w:rsidRPr="00237A18" w:rsidRDefault="00416BF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فتق نافی وامفالوسل را با هم مقایسه نماید</w:t>
            </w:r>
          </w:p>
        </w:tc>
      </w:tr>
      <w:tr w:rsidR="005566AF" w:rsidTr="00237A18">
        <w:trPr>
          <w:trHeight w:val="2417"/>
        </w:trPr>
        <w:tc>
          <w:tcPr>
            <w:tcW w:w="746" w:type="dxa"/>
            <w:shd w:val="clear" w:color="auto" w:fill="B3B3B3"/>
          </w:tcPr>
          <w:p w:rsidR="005566AF" w:rsidRDefault="005566AF" w:rsidP="00416BF8">
            <w:pPr>
              <w:rPr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5566AF" w:rsidP="00416BF8">
            <w:pPr>
              <w:rPr>
                <w:rtl/>
                <w:lang w:bidi="fa-IR"/>
              </w:rPr>
            </w:pPr>
          </w:p>
          <w:p w:rsidR="005566AF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708" w:type="dxa"/>
          </w:tcPr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ناهنجاريهاي دستگاه گوارش</w:t>
            </w:r>
            <w:r w:rsidRPr="00237A18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(ادامه)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>انسداد روده</w:t>
            </w:r>
          </w:p>
          <w:p w:rsidR="002D6DAA" w:rsidRPr="00237A18" w:rsidRDefault="005566AF" w:rsidP="00237A18">
            <w:pPr>
              <w:jc w:val="lowKashida"/>
              <w:rPr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مگاكولون</w:t>
            </w:r>
          </w:p>
          <w:p w:rsidR="005566AF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b/>
                <w:bCs/>
                <w:rtl/>
                <w:lang w:bidi="fa-IR"/>
              </w:rPr>
              <w:t xml:space="preserve"> –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مقعد بسته </w:t>
            </w:r>
          </w:p>
          <w:p w:rsidR="00B10A76" w:rsidRPr="00237A18" w:rsidRDefault="00B10A76" w:rsidP="00B10A7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انواژیناسیون </w:t>
            </w:r>
          </w:p>
          <w:p w:rsidR="00B10A76" w:rsidRPr="00237A18" w:rsidRDefault="00B10A76" w:rsidP="00B10A7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رگورژیتاسیون </w:t>
            </w:r>
          </w:p>
          <w:p w:rsidR="00B10A76" w:rsidRPr="00237A18" w:rsidRDefault="00B10A76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علائم انسداد روده را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>ن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ام ببرد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بین انسداد  قسمتهای فوقانی وتحتانی سیستم گوارشی را بیان نماید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باتوجه به عوارض مگاکولون اقدامات پرستاری آن را توضیح دهد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انواع ناهنجاریهای آنورکتال را نام ببرد </w:t>
            </w:r>
          </w:p>
        </w:tc>
      </w:tr>
      <w:tr w:rsidR="00416BF8" w:rsidTr="00237A18">
        <w:tc>
          <w:tcPr>
            <w:tcW w:w="746" w:type="dxa"/>
            <w:shd w:val="clear" w:color="auto" w:fill="B3B3B3"/>
          </w:tcPr>
          <w:p w:rsidR="00416BF8" w:rsidRDefault="003E0E48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708" w:type="dxa"/>
          </w:tcPr>
          <w:p w:rsidR="002D6DAA" w:rsidRPr="00237A18" w:rsidRDefault="00845524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سیستم ادراری تناسلی</w:t>
            </w:r>
          </w:p>
          <w:p w:rsidR="00431561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اکستروفی مثانه </w:t>
            </w:r>
          </w:p>
          <w:p w:rsidR="00431561" w:rsidRPr="00237A18" w:rsidRDefault="00431561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تومور ويلمز،</w:t>
            </w:r>
          </w:p>
          <w:p w:rsidR="00431561" w:rsidRPr="00237A18" w:rsidRDefault="00431561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اپيسپادياز</w:t>
            </w:r>
          </w:p>
          <w:p w:rsidR="00845524" w:rsidRPr="00431561" w:rsidRDefault="00431561" w:rsidP="00431561">
            <w:pPr>
              <w:rPr>
                <w:rFonts w:cs="B Mitra"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هيپوسپادياز</w:t>
            </w:r>
          </w:p>
        </w:tc>
        <w:tc>
          <w:tcPr>
            <w:tcW w:w="4932" w:type="dxa"/>
          </w:tcPr>
          <w:p w:rsidR="00845524" w:rsidRPr="00237A18" w:rsidRDefault="00845524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D1EE8" w:rsidRPr="00237A18" w:rsidRDefault="00845524" w:rsidP="00CD1EE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اقدامات </w:t>
            </w:r>
            <w:r w:rsidR="00431561">
              <w:rPr>
                <w:rFonts w:cs="B Mitra" w:hint="cs"/>
                <w:b/>
                <w:bCs/>
                <w:rtl/>
                <w:lang w:bidi="fa-IR"/>
              </w:rPr>
              <w:t>فوری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از کودک مبتلا به اکستروفی مثانه را توضیح دهد</w:t>
            </w:r>
          </w:p>
          <w:p w:rsidR="00CD1EE8" w:rsidRPr="00237A18" w:rsidRDefault="00CD1EE8" w:rsidP="00CD1EE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 اهمیت توجه والدین به درمان اپیسپادیاز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زمان قبل از مدرسه توضیح دهد</w:t>
            </w:r>
          </w:p>
          <w:p w:rsidR="00845524" w:rsidRDefault="00E57596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نکات مراقبتی در مورد کودک مبتلا به تومور ویلمز را نام ببرد</w:t>
            </w:r>
          </w:p>
          <w:p w:rsidR="00CD1EE8" w:rsidRPr="00237A18" w:rsidRDefault="00CD1EE8" w:rsidP="0043156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3E0E48" w:rsidP="00CD1EE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708" w:type="dxa"/>
          </w:tcPr>
          <w:p w:rsidR="002D6DAA" w:rsidRPr="00237A18" w:rsidRDefault="002304C1" w:rsidP="00CD1EE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ناهنجاريهاي سيستم اعصاب مركزي</w:t>
            </w:r>
          </w:p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5566AF" w:rsidRPr="00237A18">
              <w:rPr>
                <w:rFonts w:cs="B Mitra" w:hint="cs"/>
                <w:b/>
                <w:bCs/>
                <w:rtl/>
                <w:lang w:bidi="fa-IR"/>
              </w:rPr>
              <w:t xml:space="preserve"> هيدروسفالي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اسپاينابيفيدا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2304C1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اهمیت توجه به ناهنجاریهای قابل مشاهده سیستم عصبی را توضیح دهد 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روش تشخیص مننگوسل جمجمه ای</w:t>
            </w:r>
            <w:r w:rsidR="002D6DA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از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 آنسفالوسل را بیان کند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 فیزیوپاتولوژی هیدروسفالی را توضیح دهد </w:t>
            </w:r>
          </w:p>
          <w:p w:rsidR="005566AF" w:rsidRPr="00237A18" w:rsidRDefault="005566AF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انواع اسپینابیفیدا را نام برده وعلت وجود مشکلات بیشتر در مننگومیلوسل را ذکر نماید 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2304C1" w:rsidRDefault="009205FB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708" w:type="dxa"/>
          </w:tcPr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متابولیک</w:t>
            </w:r>
          </w:p>
          <w:p w:rsidR="002D6DAA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کرتینیسم</w:t>
            </w:r>
          </w:p>
          <w:p w:rsidR="002D6DAA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فنیل کتون اوری </w:t>
            </w:r>
          </w:p>
          <w:p w:rsidR="002304C1" w:rsidRPr="00237A18" w:rsidRDefault="006B5D8E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 گالاکتوزومی</w:t>
            </w:r>
          </w:p>
        </w:tc>
        <w:tc>
          <w:tcPr>
            <w:tcW w:w="4932" w:type="dxa"/>
          </w:tcPr>
          <w:p w:rsidR="00162C41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162C41" w:rsidRPr="00237A18">
              <w:rPr>
                <w:rFonts w:cs="B Mitra" w:hint="cs"/>
                <w:b/>
                <w:bCs/>
                <w:rtl/>
                <w:lang w:bidi="fa-IR"/>
              </w:rPr>
              <w:t xml:space="preserve">فیزیولوژِ ی هورمون تیروئید در بدن را شرح دهد </w:t>
            </w:r>
          </w:p>
          <w:p w:rsidR="002304C1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بتواند اقدامات  پرستاری در خصوص کودکان مبتلا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کرتینیسم رالیست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 xml:space="preserve">نموده و   آموزش های لازم به والدین را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بیان کند</w:t>
            </w:r>
          </w:p>
          <w:p w:rsidR="00CD457A" w:rsidRPr="00237A18" w:rsidRDefault="001353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اهمیت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توجه به کنترل سطح گالاکتوز وفنیل آلانین 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کودکان مبتلا</w:t>
            </w:r>
            <w:r w:rsidR="00CD457A" w:rsidRPr="00237A18">
              <w:rPr>
                <w:rFonts w:cs="B Mitra" w:hint="cs"/>
                <w:b/>
                <w:bCs/>
                <w:rtl/>
                <w:lang w:bidi="fa-IR"/>
              </w:rPr>
              <w:t xml:space="preserve"> را بیان کند </w:t>
            </w:r>
          </w:p>
        </w:tc>
      </w:tr>
      <w:tr w:rsidR="00DD75B0" w:rsidTr="00237A18">
        <w:tc>
          <w:tcPr>
            <w:tcW w:w="746" w:type="dxa"/>
            <w:shd w:val="clear" w:color="auto" w:fill="B3B3B3"/>
          </w:tcPr>
          <w:p w:rsidR="003E0E48" w:rsidRDefault="003E0E48" w:rsidP="00237A18">
            <w:pPr>
              <w:jc w:val="center"/>
              <w:rPr>
                <w:rtl/>
                <w:lang w:bidi="fa-IR"/>
              </w:rPr>
            </w:pPr>
          </w:p>
          <w:p w:rsidR="00DD75B0" w:rsidRDefault="009205FB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708" w:type="dxa"/>
          </w:tcPr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E0E4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D75B0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آسپیراسیوجسم خارجی</w:t>
            </w:r>
          </w:p>
          <w:p w:rsidR="003E0E48" w:rsidRPr="00237A1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احیا قلبی ریوی</w:t>
            </w:r>
          </w:p>
          <w:p w:rsidR="00DD75B0" w:rsidRPr="00237A1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932" w:type="dxa"/>
          </w:tcPr>
          <w:p w:rsidR="003E0E48" w:rsidRDefault="00DD75B0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  <w:p w:rsidR="00DD75B0" w:rsidRPr="00237A1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DD75B0" w:rsidRPr="00237A18" w:rsidRDefault="002D6DA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DD75B0" w:rsidRPr="00237A18">
              <w:rPr>
                <w:rFonts w:cs="B Mitra" w:hint="cs"/>
                <w:b/>
                <w:bCs/>
                <w:rtl/>
                <w:lang w:bidi="fa-IR"/>
              </w:rPr>
              <w:t>عوامل مستعد کننده آسپیراسیون رادر سنین مختلف شناخته و بتواند اقدامات فوری لازم را لیست کند</w:t>
            </w:r>
          </w:p>
          <w:p w:rsidR="00DD75B0" w:rsidRPr="00237A18" w:rsidRDefault="003E0E48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مراحل احیا قلبی ریوی در کودکان را نام ببرد</w:t>
            </w:r>
          </w:p>
        </w:tc>
      </w:tr>
      <w:tr w:rsidR="002304C1" w:rsidTr="00237A18">
        <w:tc>
          <w:tcPr>
            <w:tcW w:w="746" w:type="dxa"/>
            <w:shd w:val="clear" w:color="auto" w:fill="B3B3B3"/>
          </w:tcPr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9205FB" w:rsidRDefault="009205FB" w:rsidP="00237A18">
            <w:pPr>
              <w:jc w:val="center"/>
              <w:rPr>
                <w:rtl/>
                <w:lang w:bidi="fa-IR"/>
              </w:rPr>
            </w:pP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  <w:p w:rsidR="002304C1" w:rsidRDefault="009205FB" w:rsidP="00237A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  <w:p w:rsidR="003D031B" w:rsidRDefault="003D031B" w:rsidP="00237A18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708" w:type="dxa"/>
          </w:tcPr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اختلالات سیستم عصبی</w:t>
            </w:r>
          </w:p>
          <w:p w:rsidR="001F7CAD" w:rsidRPr="00237A18" w:rsidRDefault="001F7CAD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304C1" w:rsidRPr="00237A18">
              <w:rPr>
                <w:rFonts w:cs="B Mitra" w:hint="cs"/>
                <w:b/>
                <w:bCs/>
                <w:rtl/>
                <w:lang w:bidi="fa-IR"/>
              </w:rPr>
              <w:t>تشنج در کودکان</w:t>
            </w: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-</w:t>
            </w:r>
            <w:r w:rsidR="001F7CAD" w:rsidRPr="00237A18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7A18">
              <w:rPr>
                <w:rFonts w:cs="B Mitra" w:hint="cs"/>
                <w:b/>
                <w:bCs/>
                <w:rtl/>
                <w:lang w:bidi="fa-IR"/>
              </w:rPr>
              <w:t>تشنج ناشی از تب</w:t>
            </w:r>
          </w:p>
        </w:tc>
        <w:tc>
          <w:tcPr>
            <w:tcW w:w="4932" w:type="dxa"/>
          </w:tcPr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3D031B" w:rsidRDefault="003D031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9205FB" w:rsidRDefault="009205FB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304C1" w:rsidRPr="00237A18" w:rsidRDefault="002304C1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علل ، علايم و عوارض اختلالات مذکور را شرح داده و بتواند اقدامات  پرستاری در خصوص کودکان مبتلا را اجرانموده و   آموزش های لازم به والدین را ارائه نماید</w:t>
            </w:r>
          </w:p>
          <w:p w:rsidR="00CD457A" w:rsidRPr="00237A18" w:rsidRDefault="00CD45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تفاوت تشنج در نوزادان  وکودکان بزرگتر را بیان کند</w:t>
            </w:r>
          </w:p>
          <w:p w:rsidR="00CD457A" w:rsidRPr="00237A18" w:rsidRDefault="00CD457A" w:rsidP="00237A1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7A18">
              <w:rPr>
                <w:rFonts w:cs="B Mitra" w:hint="cs"/>
                <w:b/>
                <w:bCs/>
                <w:rtl/>
                <w:lang w:bidi="fa-IR"/>
              </w:rPr>
              <w:t>وجه تمایز تشنج ناشی از تب از سایر تشنج ها را ذکر کند</w:t>
            </w:r>
          </w:p>
        </w:tc>
      </w:tr>
    </w:tbl>
    <w:p w:rsidR="00153A09" w:rsidRDefault="003944AD" w:rsidP="002304C1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</w:t>
      </w: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3944AD" w:rsidP="00153A0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موفق باشید</w:t>
      </w: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</w:p>
    <w:p w:rsidR="00153A09" w:rsidRDefault="00153A09" w:rsidP="002304C1">
      <w:pPr>
        <w:jc w:val="lowKashida"/>
        <w:rPr>
          <w:rtl/>
          <w:lang w:bidi="fa-IR"/>
        </w:rPr>
      </w:pPr>
      <w:bookmarkStart w:id="0" w:name="_GoBack"/>
      <w:bookmarkEnd w:id="0"/>
    </w:p>
    <w:sectPr w:rsidR="00153A09" w:rsidSect="002150EB">
      <w:pgSz w:w="11906" w:h="16838"/>
      <w:pgMar w:top="567" w:right="1134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AD"/>
    <w:multiLevelType w:val="hybridMultilevel"/>
    <w:tmpl w:val="45705E5A"/>
    <w:lvl w:ilvl="0" w:tplc="0DD04B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EF5"/>
    <w:multiLevelType w:val="hybridMultilevel"/>
    <w:tmpl w:val="40B83354"/>
    <w:lvl w:ilvl="0" w:tplc="C980DE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959DB"/>
    <w:multiLevelType w:val="multilevel"/>
    <w:tmpl w:val="FB42AB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D4E6B"/>
    <w:multiLevelType w:val="hybridMultilevel"/>
    <w:tmpl w:val="74AA018E"/>
    <w:lvl w:ilvl="0" w:tplc="6AFEF5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C7ACC"/>
    <w:multiLevelType w:val="hybridMultilevel"/>
    <w:tmpl w:val="95A67D6E"/>
    <w:lvl w:ilvl="0" w:tplc="161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14C4F"/>
    <w:multiLevelType w:val="hybridMultilevel"/>
    <w:tmpl w:val="014AB082"/>
    <w:lvl w:ilvl="0" w:tplc="880CC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E346B"/>
    <w:multiLevelType w:val="hybridMultilevel"/>
    <w:tmpl w:val="3DAAF13E"/>
    <w:lvl w:ilvl="0" w:tplc="3808F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44301"/>
    <w:multiLevelType w:val="hybridMultilevel"/>
    <w:tmpl w:val="0C5A4DF4"/>
    <w:lvl w:ilvl="0" w:tplc="EB98A6B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81E96"/>
    <w:multiLevelType w:val="hybridMultilevel"/>
    <w:tmpl w:val="A104A3FC"/>
    <w:lvl w:ilvl="0" w:tplc="73642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11FA7"/>
    <w:multiLevelType w:val="hybridMultilevel"/>
    <w:tmpl w:val="9AC2792A"/>
    <w:lvl w:ilvl="0" w:tplc="58DE8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E253A"/>
    <w:multiLevelType w:val="hybridMultilevel"/>
    <w:tmpl w:val="F7867698"/>
    <w:lvl w:ilvl="0" w:tplc="7B5E6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31B19"/>
    <w:multiLevelType w:val="hybridMultilevel"/>
    <w:tmpl w:val="68DACF3E"/>
    <w:lvl w:ilvl="0" w:tplc="02C6E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8C5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EC0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31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7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4A1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CD5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2C7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2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24A35"/>
    <w:multiLevelType w:val="hybridMultilevel"/>
    <w:tmpl w:val="3B601B2A"/>
    <w:lvl w:ilvl="0" w:tplc="E732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14AD"/>
    <w:multiLevelType w:val="hybridMultilevel"/>
    <w:tmpl w:val="390A80CA"/>
    <w:lvl w:ilvl="0" w:tplc="61C41B5A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>
    <w:nsid w:val="60555F30"/>
    <w:multiLevelType w:val="hybridMultilevel"/>
    <w:tmpl w:val="2C5406A6"/>
    <w:lvl w:ilvl="0" w:tplc="AF2E0B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D4F4F"/>
    <w:multiLevelType w:val="hybridMultilevel"/>
    <w:tmpl w:val="CE1A5952"/>
    <w:lvl w:ilvl="0" w:tplc="3DBE36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C05AB"/>
    <w:multiLevelType w:val="hybridMultilevel"/>
    <w:tmpl w:val="FB42AB4A"/>
    <w:lvl w:ilvl="0" w:tplc="FCFAA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6646C"/>
    <w:multiLevelType w:val="hybridMultilevel"/>
    <w:tmpl w:val="482C3B52"/>
    <w:lvl w:ilvl="0" w:tplc="02B89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42A47"/>
    <w:multiLevelType w:val="hybridMultilevel"/>
    <w:tmpl w:val="6BDC36A6"/>
    <w:lvl w:ilvl="0" w:tplc="EFB0E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50"/>
    <w:multiLevelType w:val="hybridMultilevel"/>
    <w:tmpl w:val="8836F234"/>
    <w:lvl w:ilvl="0" w:tplc="A6BE6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F2385"/>
    <w:multiLevelType w:val="hybridMultilevel"/>
    <w:tmpl w:val="A63276AC"/>
    <w:lvl w:ilvl="0" w:tplc="6C8EF954">
      <w:start w:val="1"/>
      <w:numFmt w:val="decimal"/>
      <w:lvlText w:val="%1-"/>
      <w:lvlJc w:val="left"/>
      <w:pPr>
        <w:ind w:left="1005" w:hanging="360"/>
      </w:pPr>
      <w:rPr>
        <w:rFonts w:cs="B 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7F3A2B07"/>
    <w:multiLevelType w:val="hybridMultilevel"/>
    <w:tmpl w:val="37646D7E"/>
    <w:lvl w:ilvl="0" w:tplc="B75E2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19"/>
  </w:num>
  <w:num w:numId="6">
    <w:abstractNumId w:val="5"/>
  </w:num>
  <w:num w:numId="7">
    <w:abstractNumId w:val="21"/>
  </w:num>
  <w:num w:numId="8">
    <w:abstractNumId w:val="4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10"/>
  </w:num>
  <w:num w:numId="17">
    <w:abstractNumId w:val="17"/>
  </w:num>
  <w:num w:numId="18">
    <w:abstractNumId w:val="11"/>
  </w:num>
  <w:num w:numId="19">
    <w:abstractNumId w:val="14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0302E"/>
    <w:rsid w:val="00034E3F"/>
    <w:rsid w:val="00040038"/>
    <w:rsid w:val="00067CFD"/>
    <w:rsid w:val="00075B0C"/>
    <w:rsid w:val="00084502"/>
    <w:rsid w:val="00092E8C"/>
    <w:rsid w:val="000F36BB"/>
    <w:rsid w:val="000F7AB2"/>
    <w:rsid w:val="0013537A"/>
    <w:rsid w:val="001527CB"/>
    <w:rsid w:val="00153A09"/>
    <w:rsid w:val="00162C41"/>
    <w:rsid w:val="0019375C"/>
    <w:rsid w:val="001A4ED0"/>
    <w:rsid w:val="001A7E5A"/>
    <w:rsid w:val="001C5F68"/>
    <w:rsid w:val="001D3230"/>
    <w:rsid w:val="001F7CAD"/>
    <w:rsid w:val="002038BA"/>
    <w:rsid w:val="002150EB"/>
    <w:rsid w:val="00224FC7"/>
    <w:rsid w:val="002304C1"/>
    <w:rsid w:val="00237A18"/>
    <w:rsid w:val="002473C7"/>
    <w:rsid w:val="00257B38"/>
    <w:rsid w:val="0028214C"/>
    <w:rsid w:val="002965FE"/>
    <w:rsid w:val="0029740E"/>
    <w:rsid w:val="002D60B5"/>
    <w:rsid w:val="002D68D6"/>
    <w:rsid w:val="002D6DAA"/>
    <w:rsid w:val="002E4B72"/>
    <w:rsid w:val="00323F70"/>
    <w:rsid w:val="00353F00"/>
    <w:rsid w:val="003944AD"/>
    <w:rsid w:val="003A363B"/>
    <w:rsid w:val="003A671E"/>
    <w:rsid w:val="003D031B"/>
    <w:rsid w:val="003E0E48"/>
    <w:rsid w:val="003F6646"/>
    <w:rsid w:val="00415C52"/>
    <w:rsid w:val="00416BF8"/>
    <w:rsid w:val="00416DE5"/>
    <w:rsid w:val="00431561"/>
    <w:rsid w:val="004415F0"/>
    <w:rsid w:val="004634C4"/>
    <w:rsid w:val="00482958"/>
    <w:rsid w:val="004D1B56"/>
    <w:rsid w:val="004E2F64"/>
    <w:rsid w:val="005363FA"/>
    <w:rsid w:val="005442B5"/>
    <w:rsid w:val="00544FB4"/>
    <w:rsid w:val="00551F47"/>
    <w:rsid w:val="005566AF"/>
    <w:rsid w:val="005640A4"/>
    <w:rsid w:val="00575524"/>
    <w:rsid w:val="00587C0B"/>
    <w:rsid w:val="005C6D53"/>
    <w:rsid w:val="006300B0"/>
    <w:rsid w:val="00650F4F"/>
    <w:rsid w:val="006622DB"/>
    <w:rsid w:val="006A1CBC"/>
    <w:rsid w:val="006A663D"/>
    <w:rsid w:val="006A6F33"/>
    <w:rsid w:val="006B5D8E"/>
    <w:rsid w:val="0070302E"/>
    <w:rsid w:val="0073069C"/>
    <w:rsid w:val="00746C0B"/>
    <w:rsid w:val="00772858"/>
    <w:rsid w:val="0079034C"/>
    <w:rsid w:val="007B0B9F"/>
    <w:rsid w:val="007B4930"/>
    <w:rsid w:val="007C1A28"/>
    <w:rsid w:val="007E6AC6"/>
    <w:rsid w:val="00802D3E"/>
    <w:rsid w:val="008246B8"/>
    <w:rsid w:val="00830EB1"/>
    <w:rsid w:val="00845524"/>
    <w:rsid w:val="008558AA"/>
    <w:rsid w:val="008629C9"/>
    <w:rsid w:val="008A707D"/>
    <w:rsid w:val="008C4493"/>
    <w:rsid w:val="008C64C5"/>
    <w:rsid w:val="008D012D"/>
    <w:rsid w:val="008F3252"/>
    <w:rsid w:val="0090250B"/>
    <w:rsid w:val="009205FB"/>
    <w:rsid w:val="009260D8"/>
    <w:rsid w:val="00937BD4"/>
    <w:rsid w:val="009411A7"/>
    <w:rsid w:val="009417AC"/>
    <w:rsid w:val="0095792B"/>
    <w:rsid w:val="009923F5"/>
    <w:rsid w:val="009B15FC"/>
    <w:rsid w:val="009D2C35"/>
    <w:rsid w:val="009D5898"/>
    <w:rsid w:val="00A536C5"/>
    <w:rsid w:val="00A61F81"/>
    <w:rsid w:val="00A65E51"/>
    <w:rsid w:val="00A74D5D"/>
    <w:rsid w:val="00AB3465"/>
    <w:rsid w:val="00AB47AC"/>
    <w:rsid w:val="00AC3490"/>
    <w:rsid w:val="00B00CCC"/>
    <w:rsid w:val="00B10A76"/>
    <w:rsid w:val="00B126EC"/>
    <w:rsid w:val="00B52564"/>
    <w:rsid w:val="00B555F5"/>
    <w:rsid w:val="00BA6BD8"/>
    <w:rsid w:val="00BC144E"/>
    <w:rsid w:val="00C15355"/>
    <w:rsid w:val="00C3422F"/>
    <w:rsid w:val="00C640A9"/>
    <w:rsid w:val="00C86DB4"/>
    <w:rsid w:val="00CA5248"/>
    <w:rsid w:val="00CB7784"/>
    <w:rsid w:val="00CD1EE8"/>
    <w:rsid w:val="00CD457A"/>
    <w:rsid w:val="00D12417"/>
    <w:rsid w:val="00D65883"/>
    <w:rsid w:val="00D66B5F"/>
    <w:rsid w:val="00DA7DE1"/>
    <w:rsid w:val="00DD75B0"/>
    <w:rsid w:val="00E37D38"/>
    <w:rsid w:val="00E57596"/>
    <w:rsid w:val="00E626FF"/>
    <w:rsid w:val="00E75981"/>
    <w:rsid w:val="00EB6CE7"/>
    <w:rsid w:val="00F20EE3"/>
    <w:rsid w:val="00F37A67"/>
    <w:rsid w:val="00F53B36"/>
    <w:rsid w:val="00FA5452"/>
    <w:rsid w:val="00FC3283"/>
    <w:rsid w:val="00FD547C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02E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02E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470">
          <w:marLeft w:val="0"/>
          <w:marRight w:val="547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1354-E260-4A1E-ADF1-0E16CFA5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top cd™</dc:creator>
  <cp:keywords/>
  <cp:lastModifiedBy>Administrator</cp:lastModifiedBy>
  <cp:revision>37</cp:revision>
  <dcterms:created xsi:type="dcterms:W3CDTF">2011-10-15T06:09:00Z</dcterms:created>
  <dcterms:modified xsi:type="dcterms:W3CDTF">2021-09-27T05:49:00Z</dcterms:modified>
</cp:coreProperties>
</file>