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C8" w:rsidRDefault="00A422C8" w:rsidP="00A422C8">
      <w:pPr>
        <w:bidi/>
        <w:jc w:val="center"/>
        <w:rPr>
          <w:rFonts w:cs="B Jadid"/>
          <w:sz w:val="26"/>
          <w:szCs w:val="26"/>
          <w:rtl/>
          <w:lang w:bidi="fa-IR"/>
        </w:rPr>
      </w:pPr>
      <w:r w:rsidRPr="00441710">
        <w:rPr>
          <w:rFonts w:cs="B Jadid" w:hint="cs"/>
          <w:sz w:val="26"/>
          <w:szCs w:val="26"/>
          <w:rtl/>
          <w:lang w:bidi="fa-IR"/>
        </w:rPr>
        <w:t xml:space="preserve">فرم پیگیری بیماران </w:t>
      </w:r>
      <w:r>
        <w:rPr>
          <w:rFonts w:cs="B Jadid" w:hint="cs"/>
          <w:sz w:val="26"/>
          <w:szCs w:val="26"/>
          <w:rtl/>
          <w:lang w:bidi="fa-IR"/>
        </w:rPr>
        <w:t>بهداشت رو</w:t>
      </w:r>
      <w:r w:rsidRPr="00441710">
        <w:rPr>
          <w:rFonts w:cs="B Jadid" w:hint="cs"/>
          <w:sz w:val="26"/>
          <w:szCs w:val="26"/>
          <w:rtl/>
          <w:lang w:bidi="fa-IR"/>
        </w:rPr>
        <w:t>ان شهری</w:t>
      </w:r>
    </w:p>
    <w:p w:rsidR="00A422C8" w:rsidRDefault="00A422C8" w:rsidP="00A422C8">
      <w:pPr>
        <w:bidi/>
        <w:rPr>
          <w:rFonts w:cs="B Badr" w:hint="cs"/>
          <w:b/>
          <w:bCs/>
          <w:sz w:val="26"/>
          <w:szCs w:val="26"/>
          <w:rtl/>
          <w:lang w:bidi="fa-IR"/>
        </w:rPr>
      </w:pPr>
      <w:r w:rsidRPr="00FB0CC4">
        <w:rPr>
          <w:rFonts w:cs="B Badr" w:hint="cs"/>
          <w:b/>
          <w:bCs/>
          <w:sz w:val="26"/>
          <w:szCs w:val="26"/>
          <w:rtl/>
          <w:lang w:bidi="fa-IR"/>
        </w:rPr>
        <w:t xml:space="preserve">       </w:t>
      </w:r>
    </w:p>
    <w:p w:rsidR="00A422C8" w:rsidRPr="00FB0CC4" w:rsidRDefault="00A422C8" w:rsidP="00A422C8">
      <w:pPr>
        <w:bidi/>
        <w:rPr>
          <w:rFonts w:cs="B Badr"/>
          <w:b/>
          <w:bCs/>
          <w:sz w:val="26"/>
          <w:szCs w:val="26"/>
          <w:rtl/>
          <w:lang w:bidi="fa-IR"/>
        </w:rPr>
      </w:pPr>
      <w:r w:rsidRPr="00FB0CC4">
        <w:rPr>
          <w:rFonts w:cs="B Badr" w:hint="cs"/>
          <w:b/>
          <w:bCs/>
          <w:sz w:val="26"/>
          <w:szCs w:val="26"/>
          <w:rtl/>
          <w:lang w:bidi="fa-IR"/>
        </w:rPr>
        <w:t>تاریخ تولد : ...........................                                                 تاریخ تشخیص بیماری : ..........................</w:t>
      </w:r>
    </w:p>
    <w:p w:rsidR="00A422C8" w:rsidRPr="00FB0CC4" w:rsidRDefault="00A422C8" w:rsidP="00A422C8">
      <w:pPr>
        <w:tabs>
          <w:tab w:val="left" w:pos="720"/>
          <w:tab w:val="left" w:pos="1440"/>
          <w:tab w:val="left" w:pos="2160"/>
          <w:tab w:val="left" w:pos="3450"/>
        </w:tabs>
        <w:bidi/>
        <w:rPr>
          <w:rFonts w:cs="B Badr"/>
          <w:b/>
          <w:bCs/>
          <w:sz w:val="26"/>
          <w:szCs w:val="26"/>
          <w:rtl/>
          <w:lang w:bidi="fa-IR"/>
        </w:rPr>
      </w:pPr>
      <w:r>
        <w:rPr>
          <w:rFonts w:cs="B Badr"/>
          <w:b/>
          <w:bCs/>
          <w:noProof/>
          <w:sz w:val="26"/>
          <w:szCs w:val="26"/>
          <w:rtl/>
        </w:rPr>
        <w:pict>
          <v:rect id="_x0000_s1026" style="position:absolute;left:0;text-align:left;margin-left:350.25pt;margin-top:6.4pt;width:14.25pt;height:11.25pt;z-index:251660288"/>
        </w:pict>
      </w:r>
      <w:r>
        <w:rPr>
          <w:rFonts w:cs="B Badr"/>
          <w:b/>
          <w:bCs/>
          <w:noProof/>
          <w:sz w:val="26"/>
          <w:szCs w:val="26"/>
          <w:rtl/>
        </w:rPr>
        <w:pict>
          <v:rect id="_x0000_s1027" style="position:absolute;left:0;text-align:left;margin-left:282.75pt;margin-top:6.4pt;width:14.25pt;height:11.25pt;z-index:251661312"/>
        </w:pict>
      </w:r>
      <w:r>
        <w:rPr>
          <w:rFonts w:cs="B Badr"/>
          <w:b/>
          <w:bCs/>
          <w:noProof/>
          <w:sz w:val="26"/>
          <w:szCs w:val="26"/>
          <w:rtl/>
        </w:rPr>
        <w:pict>
          <v:rect id="_x0000_s1028" style="position:absolute;left:0;text-align:left;margin-left:219.75pt;margin-top:6.4pt;width:14.25pt;height:11.25pt;z-index:251662336"/>
        </w:pict>
      </w:r>
      <w:r>
        <w:rPr>
          <w:rFonts w:cs="B Badr"/>
          <w:b/>
          <w:bCs/>
          <w:noProof/>
          <w:sz w:val="26"/>
          <w:szCs w:val="26"/>
          <w:rtl/>
        </w:rPr>
        <w:pict>
          <v:rect id="_x0000_s1029" style="position:absolute;left:0;text-align:left;margin-left:128.25pt;margin-top:6.4pt;width:14.25pt;height:11.25pt;z-index:251663360"/>
        </w:pict>
      </w:r>
      <w:r>
        <w:rPr>
          <w:rFonts w:cs="B Badr"/>
          <w:b/>
          <w:bCs/>
          <w:noProof/>
          <w:sz w:val="26"/>
          <w:szCs w:val="26"/>
          <w:rtl/>
        </w:rPr>
        <w:pict>
          <v:rect id="_x0000_s1030" style="position:absolute;left:0;text-align:left;margin-left:43.5pt;margin-top:6.4pt;width:14.25pt;height:11.25pt;z-index:251664384"/>
        </w:pict>
      </w:r>
      <w:r w:rsidRPr="00FB0CC4">
        <w:rPr>
          <w:rFonts w:cs="B Badr" w:hint="cs"/>
          <w:b/>
          <w:bCs/>
          <w:sz w:val="26"/>
          <w:szCs w:val="26"/>
          <w:rtl/>
          <w:lang w:bidi="fa-IR"/>
        </w:rPr>
        <w:t>نوع بیماری</w:t>
      </w:r>
      <w:r>
        <w:rPr>
          <w:rFonts w:cs="B Badr" w:hint="cs"/>
          <w:b/>
          <w:bCs/>
          <w:sz w:val="26"/>
          <w:szCs w:val="26"/>
          <w:rtl/>
          <w:lang w:bidi="fa-IR"/>
        </w:rPr>
        <w:t xml:space="preserve"> :    </w:t>
      </w:r>
      <w:r w:rsidRPr="00FB0CC4">
        <w:rPr>
          <w:rFonts w:cs="B Badr" w:hint="cs"/>
          <w:b/>
          <w:bCs/>
          <w:sz w:val="26"/>
          <w:szCs w:val="26"/>
          <w:rtl/>
          <w:lang w:bidi="fa-IR"/>
        </w:rPr>
        <w:t xml:space="preserve">شدید </w:t>
      </w:r>
      <w:r w:rsidRPr="00FB0CC4">
        <w:rPr>
          <w:rFonts w:cs="B Badr" w:hint="cs"/>
          <w:b/>
          <w:bCs/>
          <w:sz w:val="26"/>
          <w:szCs w:val="26"/>
          <w:rtl/>
          <w:lang w:bidi="fa-IR"/>
        </w:rPr>
        <w:tab/>
      </w:r>
      <w:r>
        <w:rPr>
          <w:rFonts w:cs="B Badr" w:hint="cs"/>
          <w:b/>
          <w:bCs/>
          <w:sz w:val="26"/>
          <w:szCs w:val="26"/>
          <w:rtl/>
          <w:lang w:bidi="fa-IR"/>
        </w:rPr>
        <w:t xml:space="preserve">      </w:t>
      </w:r>
      <w:r w:rsidRPr="00FB0CC4">
        <w:rPr>
          <w:rFonts w:cs="B Badr" w:hint="cs"/>
          <w:b/>
          <w:bCs/>
          <w:sz w:val="26"/>
          <w:szCs w:val="26"/>
          <w:rtl/>
          <w:lang w:bidi="fa-IR"/>
        </w:rPr>
        <w:t>خفیف</w:t>
      </w:r>
      <w:r w:rsidRPr="00FB0CC4">
        <w:rPr>
          <w:rFonts w:cs="B Badr" w:hint="cs"/>
          <w:b/>
          <w:bCs/>
          <w:sz w:val="26"/>
          <w:szCs w:val="26"/>
          <w:rtl/>
          <w:lang w:bidi="fa-IR"/>
        </w:rPr>
        <w:tab/>
      </w:r>
      <w:r w:rsidRPr="00FB0CC4">
        <w:rPr>
          <w:rFonts w:cs="B Badr"/>
          <w:b/>
          <w:bCs/>
          <w:sz w:val="26"/>
          <w:szCs w:val="26"/>
          <w:rtl/>
          <w:lang w:bidi="fa-IR"/>
        </w:rPr>
        <w:tab/>
      </w:r>
      <w:r>
        <w:rPr>
          <w:rFonts w:cs="B Badr" w:hint="cs"/>
          <w:b/>
          <w:bCs/>
          <w:sz w:val="26"/>
          <w:szCs w:val="26"/>
          <w:rtl/>
          <w:lang w:bidi="fa-IR"/>
        </w:rPr>
        <w:t xml:space="preserve">    صرع              عقب ماندگی       </w:t>
      </w:r>
      <w:r w:rsidRPr="00FB0CC4">
        <w:rPr>
          <w:rFonts w:cs="B Badr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Badr" w:hint="cs"/>
          <w:b/>
          <w:bCs/>
          <w:sz w:val="26"/>
          <w:szCs w:val="26"/>
          <w:rtl/>
          <w:lang w:bidi="fa-IR"/>
        </w:rPr>
        <w:t xml:space="preserve">  </w:t>
      </w:r>
      <w:r w:rsidRPr="00FB0CC4">
        <w:rPr>
          <w:rFonts w:cs="B Badr" w:hint="cs"/>
          <w:b/>
          <w:bCs/>
          <w:sz w:val="26"/>
          <w:szCs w:val="26"/>
          <w:rtl/>
          <w:lang w:bidi="fa-IR"/>
        </w:rPr>
        <w:t xml:space="preserve"> سایر موارد </w:t>
      </w:r>
      <w:r w:rsidRPr="00FB0CC4">
        <w:rPr>
          <w:rFonts w:cs="B Badr" w:hint="cs"/>
          <w:b/>
          <w:bCs/>
          <w:sz w:val="26"/>
          <w:szCs w:val="26"/>
          <w:rtl/>
          <w:lang w:bidi="fa-IR"/>
        </w:rPr>
        <w:tab/>
      </w:r>
      <w:r w:rsidRPr="00FB0CC4">
        <w:rPr>
          <w:rFonts w:cs="B Badr" w:hint="cs"/>
          <w:b/>
          <w:bCs/>
          <w:sz w:val="26"/>
          <w:szCs w:val="26"/>
          <w:rtl/>
          <w:lang w:bidi="fa-IR"/>
        </w:rPr>
        <w:tab/>
      </w:r>
    </w:p>
    <w:p w:rsidR="00A422C8" w:rsidRPr="00FB0CC4" w:rsidRDefault="00A422C8" w:rsidP="00A422C8">
      <w:pPr>
        <w:tabs>
          <w:tab w:val="left" w:pos="720"/>
          <w:tab w:val="left" w:pos="1440"/>
          <w:tab w:val="left" w:pos="2160"/>
          <w:tab w:val="left" w:pos="3450"/>
          <w:tab w:val="right" w:pos="9360"/>
        </w:tabs>
        <w:bidi/>
        <w:rPr>
          <w:b/>
          <w:bCs/>
          <w:rtl/>
          <w:lang w:bidi="fa-IR"/>
        </w:rPr>
      </w:pPr>
      <w:r w:rsidRPr="00E846DF">
        <w:rPr>
          <w:rFonts w:cs="B Badr"/>
          <w:b/>
          <w:bCs/>
          <w:noProof/>
          <w:sz w:val="26"/>
          <w:szCs w:val="26"/>
          <w:rtl/>
        </w:rPr>
        <w:pict>
          <v:rect id="_x0000_s1033" style="position:absolute;left:0;text-align:left;margin-left:-6.75pt;margin-top:9.55pt;width:14.25pt;height:11.25pt;z-index:251667456"/>
        </w:pict>
      </w:r>
      <w:r w:rsidRPr="00E846DF">
        <w:rPr>
          <w:rFonts w:cs="B Badr"/>
          <w:b/>
          <w:bCs/>
          <w:noProof/>
          <w:sz w:val="26"/>
          <w:szCs w:val="26"/>
          <w:rtl/>
        </w:rPr>
        <w:pict>
          <v:rect id="_x0000_s1032" style="position:absolute;left:0;text-align:left;margin-left:174pt;margin-top:4.3pt;width:14.25pt;height:11.25pt;z-index:251666432"/>
        </w:pict>
      </w:r>
      <w:r w:rsidRPr="00E846DF">
        <w:rPr>
          <w:rFonts w:cs="B Badr"/>
          <w:b/>
          <w:bCs/>
          <w:noProof/>
          <w:sz w:val="26"/>
          <w:szCs w:val="26"/>
          <w:rtl/>
        </w:rPr>
        <w:pict>
          <v:rect id="_x0000_s1031" style="position:absolute;left:0;text-align:left;margin-left:297pt;margin-top:4.3pt;width:14.25pt;height:11.25pt;z-index:251665408"/>
        </w:pict>
      </w:r>
      <w:r w:rsidRPr="00FB0CC4">
        <w:rPr>
          <w:rFonts w:cs="B Badr" w:hint="cs"/>
          <w:b/>
          <w:bCs/>
          <w:sz w:val="26"/>
          <w:szCs w:val="26"/>
          <w:rtl/>
          <w:lang w:bidi="fa-IR"/>
        </w:rPr>
        <w:t xml:space="preserve">نحوه شناسایی بیماری :   خود معرف           شناسایی توسط پزشک           شناسایی و ارجاع توسط رابط بهداشتی </w:t>
      </w:r>
      <w:r w:rsidRPr="00FB0CC4">
        <w:rPr>
          <w:rFonts w:cs="B Badr"/>
          <w:b/>
          <w:bCs/>
          <w:sz w:val="24"/>
          <w:szCs w:val="24"/>
          <w:rtl/>
          <w:lang w:bidi="fa-IR"/>
        </w:rPr>
        <w:tab/>
      </w:r>
      <w:r w:rsidRPr="00FB0CC4">
        <w:rPr>
          <w:rFonts w:cs="B Badr" w:hint="cs"/>
          <w:b/>
          <w:bCs/>
          <w:rtl/>
          <w:lang w:bidi="fa-IR"/>
        </w:rPr>
        <w:tab/>
      </w:r>
    </w:p>
    <w:p w:rsidR="00A422C8" w:rsidRDefault="00A422C8" w:rsidP="00A422C8">
      <w:pPr>
        <w:tabs>
          <w:tab w:val="left" w:pos="720"/>
          <w:tab w:val="left" w:pos="1440"/>
          <w:tab w:val="left" w:pos="2160"/>
          <w:tab w:val="left" w:pos="3450"/>
          <w:tab w:val="right" w:pos="9360"/>
        </w:tabs>
        <w:bidi/>
        <w:rPr>
          <w:rtl/>
          <w:lang w:bidi="fa-IR"/>
        </w:rPr>
      </w:pPr>
      <w:r>
        <w:rPr>
          <w:rFonts w:hint="cs"/>
          <w:rtl/>
          <w:lang w:bidi="fa-IR"/>
        </w:rPr>
        <w:tab/>
      </w:r>
    </w:p>
    <w:tbl>
      <w:tblPr>
        <w:tblStyle w:val="TableGrid"/>
        <w:bidiVisual/>
        <w:tblW w:w="11160" w:type="dxa"/>
        <w:tblInd w:w="-1060" w:type="dxa"/>
        <w:tblLayout w:type="fixed"/>
        <w:tblLook w:val="04A0"/>
      </w:tblPr>
      <w:tblGrid>
        <w:gridCol w:w="1440"/>
        <w:gridCol w:w="900"/>
        <w:gridCol w:w="1260"/>
        <w:gridCol w:w="3510"/>
        <w:gridCol w:w="1260"/>
        <w:gridCol w:w="990"/>
        <w:gridCol w:w="810"/>
        <w:gridCol w:w="990"/>
      </w:tblGrid>
      <w:tr w:rsidR="00A422C8" w:rsidTr="00A422C8">
        <w:trPr>
          <w:trHeight w:val="105"/>
        </w:trPr>
        <w:tc>
          <w:tcPr>
            <w:tcW w:w="1440" w:type="dxa"/>
            <w:vMerge w:val="restart"/>
          </w:tcPr>
          <w:p w:rsidR="00A422C8" w:rsidRPr="00CC29B1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  <w:p w:rsidR="00A422C8" w:rsidRPr="00CC29B1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jc w:val="center"/>
              <w:rPr>
                <w:rFonts w:cs="B Roya"/>
                <w:b/>
                <w:bCs/>
                <w:sz w:val="8"/>
                <w:szCs w:val="8"/>
                <w:rtl/>
                <w:lang w:bidi="fa-IR"/>
              </w:rPr>
            </w:pPr>
          </w:p>
          <w:p w:rsidR="00A422C8" w:rsidRPr="00CC29B1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CC29B1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تاریخ مراقبت یا پیگیری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A422C8" w:rsidRPr="00CC29B1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CC29B1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نحوه مراقبت یا پیگیری</w:t>
            </w:r>
          </w:p>
        </w:tc>
        <w:tc>
          <w:tcPr>
            <w:tcW w:w="3510" w:type="dxa"/>
            <w:vMerge w:val="restart"/>
          </w:tcPr>
          <w:p w:rsidR="00A422C8" w:rsidRPr="00CC29B1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  <w:p w:rsidR="00A422C8" w:rsidRPr="00CC29B1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  <w:p w:rsidR="00A422C8" w:rsidRPr="00CC29B1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CC29B1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نوع خدمت یا دستورات داده شده</w:t>
            </w:r>
          </w:p>
        </w:tc>
        <w:tc>
          <w:tcPr>
            <w:tcW w:w="1260" w:type="dxa"/>
            <w:vMerge w:val="restart"/>
          </w:tcPr>
          <w:p w:rsidR="00A422C8" w:rsidRPr="00CC29B1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  <w:p w:rsidR="00A422C8" w:rsidRPr="00CC29B1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  <w:p w:rsidR="00A422C8" w:rsidRPr="00CC29B1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CC29B1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تاریخ مراقبت بعدی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</w:tcPr>
          <w:p w:rsidR="00A422C8" w:rsidRPr="00CC29B1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CC29B1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 xml:space="preserve">دلیل عدم </w:t>
            </w: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پیگیری و مراقبت</w:t>
            </w:r>
          </w:p>
        </w:tc>
      </w:tr>
      <w:tr w:rsidR="00A422C8" w:rsidTr="00A422C8">
        <w:trPr>
          <w:trHeight w:val="150"/>
        </w:trPr>
        <w:tc>
          <w:tcPr>
            <w:tcW w:w="1440" w:type="dxa"/>
            <w:vMerge/>
          </w:tcPr>
          <w:p w:rsidR="00A422C8" w:rsidRPr="00CC29B1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C8" w:rsidRPr="00CC29B1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CC29B1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داخل واحد بهداشتی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2C8" w:rsidRPr="00CC29B1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CC29B1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خارج واحد بهداشتی</w:t>
            </w:r>
          </w:p>
        </w:tc>
        <w:tc>
          <w:tcPr>
            <w:tcW w:w="3510" w:type="dxa"/>
            <w:vMerge/>
          </w:tcPr>
          <w:p w:rsidR="00A422C8" w:rsidRPr="00CC29B1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Merge/>
          </w:tcPr>
          <w:p w:rsidR="00A422C8" w:rsidRPr="00CC29B1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422C8" w:rsidRPr="00CC29B1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  <w:p w:rsidR="00A422C8" w:rsidRPr="00CC29B1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CC29B1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بهبودی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422C8" w:rsidRPr="00CC29B1" w:rsidRDefault="00A422C8" w:rsidP="00072791">
            <w:pPr>
              <w:tabs>
                <w:tab w:val="center" w:pos="387"/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CC29B1"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  <w:tab/>
            </w:r>
          </w:p>
          <w:p w:rsidR="00A422C8" w:rsidRPr="00CC29B1" w:rsidRDefault="00A422C8" w:rsidP="00072791">
            <w:pPr>
              <w:tabs>
                <w:tab w:val="center" w:pos="387"/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CC29B1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مرگ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422C8" w:rsidRPr="00CC29B1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  <w:p w:rsidR="00A422C8" w:rsidRPr="00CC29B1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CC29B1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مهاجرت</w:t>
            </w:r>
          </w:p>
        </w:tc>
      </w:tr>
      <w:tr w:rsidR="00A422C8" w:rsidTr="00A422C8">
        <w:trPr>
          <w:trHeight w:val="350"/>
        </w:trPr>
        <w:tc>
          <w:tcPr>
            <w:tcW w:w="1440" w:type="dxa"/>
          </w:tcPr>
          <w:p w:rsidR="00A422C8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rPr>
                <w:rFonts w:cs="B Roya"/>
                <w:sz w:val="24"/>
                <w:szCs w:val="24"/>
                <w:rtl/>
                <w:lang w:bidi="fa-IR"/>
              </w:rPr>
            </w:pPr>
          </w:p>
          <w:p w:rsidR="00A422C8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rPr>
                <w:rFonts w:cs="B Roya"/>
                <w:sz w:val="24"/>
                <w:szCs w:val="24"/>
                <w:rtl/>
                <w:lang w:bidi="fa-IR"/>
              </w:rPr>
            </w:pPr>
          </w:p>
          <w:p w:rsidR="00A422C8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rPr>
                <w:rFonts w:cs="B Roya"/>
                <w:sz w:val="24"/>
                <w:szCs w:val="24"/>
                <w:rtl/>
                <w:lang w:bidi="fa-IR"/>
              </w:rPr>
            </w:pPr>
          </w:p>
          <w:p w:rsidR="00A422C8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rPr>
                <w:rFonts w:cs="B Roya"/>
                <w:sz w:val="24"/>
                <w:szCs w:val="24"/>
                <w:rtl/>
                <w:lang w:bidi="fa-IR"/>
              </w:rPr>
            </w:pPr>
          </w:p>
          <w:p w:rsidR="00A422C8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rPr>
                <w:rFonts w:cs="B Roya"/>
                <w:sz w:val="24"/>
                <w:szCs w:val="24"/>
                <w:rtl/>
                <w:lang w:bidi="fa-IR"/>
              </w:rPr>
            </w:pPr>
          </w:p>
          <w:p w:rsidR="00A422C8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rPr>
                <w:rFonts w:cs="B Roya"/>
                <w:sz w:val="24"/>
                <w:szCs w:val="24"/>
                <w:rtl/>
                <w:lang w:bidi="fa-IR"/>
              </w:rPr>
            </w:pPr>
          </w:p>
          <w:p w:rsidR="00A422C8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rPr>
                <w:rFonts w:cs="B Roya"/>
                <w:sz w:val="24"/>
                <w:szCs w:val="24"/>
                <w:rtl/>
                <w:lang w:bidi="fa-IR"/>
              </w:rPr>
            </w:pPr>
          </w:p>
          <w:p w:rsidR="00A422C8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rPr>
                <w:rFonts w:cs="B Roya"/>
                <w:sz w:val="24"/>
                <w:szCs w:val="24"/>
                <w:rtl/>
                <w:lang w:bidi="fa-IR"/>
              </w:rPr>
            </w:pPr>
          </w:p>
          <w:p w:rsidR="00A422C8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rPr>
                <w:rFonts w:cs="B Roya"/>
                <w:sz w:val="24"/>
                <w:szCs w:val="24"/>
                <w:rtl/>
                <w:lang w:bidi="fa-IR"/>
              </w:rPr>
            </w:pPr>
          </w:p>
          <w:p w:rsidR="00A422C8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rPr>
                <w:rFonts w:cs="B Roya"/>
                <w:sz w:val="24"/>
                <w:szCs w:val="24"/>
                <w:rtl/>
                <w:lang w:bidi="fa-IR"/>
              </w:rPr>
            </w:pPr>
          </w:p>
          <w:p w:rsidR="00A422C8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rPr>
                <w:rFonts w:cs="B Roya"/>
                <w:sz w:val="24"/>
                <w:szCs w:val="24"/>
                <w:rtl/>
                <w:lang w:bidi="fa-IR"/>
              </w:rPr>
            </w:pPr>
          </w:p>
          <w:p w:rsidR="00A422C8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rPr>
                <w:rFonts w:cs="B Roya"/>
                <w:sz w:val="24"/>
                <w:szCs w:val="24"/>
                <w:rtl/>
                <w:lang w:bidi="fa-IR"/>
              </w:rPr>
            </w:pPr>
          </w:p>
          <w:p w:rsidR="00A422C8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rPr>
                <w:rFonts w:cs="B Roya"/>
                <w:sz w:val="24"/>
                <w:szCs w:val="24"/>
                <w:rtl/>
                <w:lang w:bidi="fa-IR"/>
              </w:rPr>
            </w:pPr>
          </w:p>
          <w:p w:rsidR="00A422C8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rPr>
                <w:rFonts w:cs="B Roya"/>
                <w:sz w:val="24"/>
                <w:szCs w:val="24"/>
                <w:rtl/>
                <w:lang w:bidi="fa-IR"/>
              </w:rPr>
            </w:pPr>
          </w:p>
          <w:p w:rsidR="00A422C8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rPr>
                <w:rFonts w:cs="B Roya"/>
                <w:sz w:val="24"/>
                <w:szCs w:val="24"/>
                <w:rtl/>
                <w:lang w:bidi="fa-IR"/>
              </w:rPr>
            </w:pPr>
          </w:p>
          <w:p w:rsidR="00A422C8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rPr>
                <w:rFonts w:cs="B Roya"/>
                <w:sz w:val="24"/>
                <w:szCs w:val="24"/>
                <w:rtl/>
                <w:lang w:bidi="fa-IR"/>
              </w:rPr>
            </w:pPr>
          </w:p>
          <w:p w:rsidR="00A422C8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rPr>
                <w:rFonts w:cs="B Roya"/>
                <w:sz w:val="24"/>
                <w:szCs w:val="24"/>
                <w:rtl/>
                <w:lang w:bidi="fa-IR"/>
              </w:rPr>
            </w:pPr>
          </w:p>
          <w:p w:rsidR="00A422C8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rPr>
                <w:rFonts w:cs="B Roya"/>
                <w:sz w:val="24"/>
                <w:szCs w:val="24"/>
                <w:rtl/>
                <w:lang w:bidi="fa-IR"/>
              </w:rPr>
            </w:pPr>
          </w:p>
          <w:p w:rsidR="00A422C8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rPr>
                <w:rFonts w:cs="B Roya"/>
                <w:sz w:val="24"/>
                <w:szCs w:val="24"/>
                <w:rtl/>
                <w:lang w:bidi="fa-IR"/>
              </w:rPr>
            </w:pPr>
          </w:p>
          <w:p w:rsidR="00A422C8" w:rsidRPr="00A21F2B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C8" w:rsidRPr="00A21F2B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2C8" w:rsidRPr="00A21F2B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</w:tcPr>
          <w:p w:rsidR="00A422C8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rPr>
                <w:rFonts w:cs="B Roya"/>
                <w:sz w:val="24"/>
                <w:szCs w:val="24"/>
                <w:rtl/>
                <w:lang w:bidi="fa-IR"/>
              </w:rPr>
            </w:pPr>
          </w:p>
          <w:p w:rsidR="00A422C8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rPr>
                <w:rFonts w:cs="B Roya"/>
                <w:sz w:val="24"/>
                <w:szCs w:val="24"/>
                <w:rtl/>
                <w:lang w:bidi="fa-IR"/>
              </w:rPr>
            </w:pPr>
          </w:p>
          <w:p w:rsidR="00A422C8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rPr>
                <w:rFonts w:cs="B Roya"/>
                <w:sz w:val="24"/>
                <w:szCs w:val="24"/>
                <w:rtl/>
                <w:lang w:bidi="fa-IR"/>
              </w:rPr>
            </w:pPr>
          </w:p>
          <w:p w:rsidR="00A422C8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rPr>
                <w:rFonts w:cs="B Roya"/>
                <w:sz w:val="24"/>
                <w:szCs w:val="24"/>
                <w:rtl/>
                <w:lang w:bidi="fa-IR"/>
              </w:rPr>
            </w:pPr>
          </w:p>
          <w:p w:rsidR="00A422C8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rPr>
                <w:rFonts w:cs="B Roya"/>
                <w:sz w:val="24"/>
                <w:szCs w:val="24"/>
                <w:rtl/>
                <w:lang w:bidi="fa-IR"/>
              </w:rPr>
            </w:pPr>
          </w:p>
          <w:p w:rsidR="00A422C8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rPr>
                <w:rFonts w:cs="B Roya"/>
                <w:sz w:val="24"/>
                <w:szCs w:val="24"/>
                <w:rtl/>
                <w:lang w:bidi="fa-IR"/>
              </w:rPr>
            </w:pPr>
          </w:p>
          <w:p w:rsidR="00A422C8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rPr>
                <w:rFonts w:cs="B Roya"/>
                <w:sz w:val="24"/>
                <w:szCs w:val="24"/>
                <w:rtl/>
                <w:lang w:bidi="fa-IR"/>
              </w:rPr>
            </w:pPr>
          </w:p>
          <w:p w:rsidR="00A422C8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rPr>
                <w:rFonts w:cs="B Roya"/>
                <w:sz w:val="24"/>
                <w:szCs w:val="24"/>
                <w:rtl/>
                <w:lang w:bidi="fa-IR"/>
              </w:rPr>
            </w:pPr>
          </w:p>
          <w:p w:rsidR="00A422C8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rPr>
                <w:rFonts w:cs="B Roya"/>
                <w:sz w:val="24"/>
                <w:szCs w:val="24"/>
                <w:rtl/>
                <w:lang w:bidi="fa-IR"/>
              </w:rPr>
            </w:pPr>
          </w:p>
          <w:p w:rsidR="00A422C8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rPr>
                <w:rFonts w:cs="B Roya"/>
                <w:sz w:val="24"/>
                <w:szCs w:val="24"/>
                <w:rtl/>
                <w:lang w:bidi="fa-IR"/>
              </w:rPr>
            </w:pPr>
          </w:p>
          <w:p w:rsidR="00A422C8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rPr>
                <w:rFonts w:cs="B Roya"/>
                <w:sz w:val="24"/>
                <w:szCs w:val="24"/>
                <w:rtl/>
                <w:lang w:bidi="fa-IR"/>
              </w:rPr>
            </w:pPr>
          </w:p>
          <w:p w:rsidR="00A422C8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rPr>
                <w:rFonts w:cs="B Roya"/>
                <w:sz w:val="24"/>
                <w:szCs w:val="24"/>
                <w:rtl/>
                <w:lang w:bidi="fa-IR"/>
              </w:rPr>
            </w:pPr>
          </w:p>
          <w:p w:rsidR="00A422C8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rPr>
                <w:rFonts w:cs="B Roya"/>
                <w:sz w:val="24"/>
                <w:szCs w:val="24"/>
                <w:rtl/>
                <w:lang w:bidi="fa-IR"/>
              </w:rPr>
            </w:pPr>
          </w:p>
          <w:p w:rsidR="00A422C8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rPr>
                <w:rFonts w:cs="B Roya"/>
                <w:sz w:val="24"/>
                <w:szCs w:val="24"/>
                <w:rtl/>
                <w:lang w:bidi="fa-IR"/>
              </w:rPr>
            </w:pPr>
          </w:p>
          <w:p w:rsidR="00A422C8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rPr>
                <w:rFonts w:cs="B Roya"/>
                <w:sz w:val="24"/>
                <w:szCs w:val="24"/>
                <w:rtl/>
                <w:lang w:bidi="fa-IR"/>
              </w:rPr>
            </w:pPr>
          </w:p>
          <w:p w:rsidR="00A422C8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rPr>
                <w:rFonts w:cs="B Roya"/>
                <w:sz w:val="24"/>
                <w:szCs w:val="24"/>
                <w:rtl/>
                <w:lang w:bidi="fa-IR"/>
              </w:rPr>
            </w:pPr>
          </w:p>
          <w:p w:rsidR="00A422C8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rPr>
                <w:rFonts w:cs="B Roya"/>
                <w:sz w:val="24"/>
                <w:szCs w:val="24"/>
                <w:rtl/>
                <w:lang w:bidi="fa-IR"/>
              </w:rPr>
            </w:pPr>
          </w:p>
          <w:p w:rsidR="00A422C8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rPr>
                <w:rFonts w:cs="B Roya"/>
                <w:sz w:val="24"/>
                <w:szCs w:val="24"/>
                <w:rtl/>
                <w:lang w:bidi="fa-IR"/>
              </w:rPr>
            </w:pPr>
          </w:p>
          <w:p w:rsidR="00A422C8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rPr>
                <w:rFonts w:cs="B Roya"/>
                <w:sz w:val="24"/>
                <w:szCs w:val="24"/>
                <w:rtl/>
                <w:lang w:bidi="fa-IR"/>
              </w:rPr>
            </w:pPr>
          </w:p>
          <w:p w:rsidR="00A422C8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rPr>
                <w:rFonts w:cs="B Roya"/>
                <w:sz w:val="24"/>
                <w:szCs w:val="24"/>
                <w:rtl/>
                <w:lang w:bidi="fa-IR"/>
              </w:rPr>
            </w:pPr>
          </w:p>
          <w:p w:rsidR="00A422C8" w:rsidRPr="00A21F2B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A422C8" w:rsidRPr="00A21F2B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422C8" w:rsidRPr="00A21F2B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422C8" w:rsidRPr="00A21F2B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422C8" w:rsidRPr="00A21F2B" w:rsidRDefault="00A422C8" w:rsidP="00072791">
            <w:pPr>
              <w:tabs>
                <w:tab w:val="left" w:pos="720"/>
                <w:tab w:val="left" w:pos="1440"/>
                <w:tab w:val="left" w:pos="2160"/>
                <w:tab w:val="left" w:pos="3450"/>
                <w:tab w:val="right" w:pos="9360"/>
              </w:tabs>
              <w:bidi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</w:tr>
    </w:tbl>
    <w:p w:rsidR="00971769" w:rsidRDefault="00971769"/>
    <w:sectPr w:rsidR="00971769" w:rsidSect="00A422C8">
      <w:pgSz w:w="11906" w:h="16838"/>
      <w:pgMar w:top="1135" w:right="1440" w:bottom="709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422C8"/>
    <w:rsid w:val="00971769"/>
    <w:rsid w:val="009C096E"/>
    <w:rsid w:val="00A4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2C8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2C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>Novin Pendar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Novin Pendar</cp:lastModifiedBy>
  <cp:revision>1</cp:revision>
  <dcterms:created xsi:type="dcterms:W3CDTF">2012-06-16T06:11:00Z</dcterms:created>
  <dcterms:modified xsi:type="dcterms:W3CDTF">2012-06-16T06:12:00Z</dcterms:modified>
</cp:coreProperties>
</file>