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EF2" w:rsidRPr="005B0FAF" w:rsidRDefault="00214EF2" w:rsidP="00214EF2">
      <w:pPr>
        <w:spacing w:line="26" w:lineRule="atLeast"/>
        <w:ind w:left="360"/>
        <w:jc w:val="center"/>
        <w:rPr>
          <w:rFonts w:cs="B Mitra"/>
          <w:color w:val="000000"/>
          <w:sz w:val="18"/>
          <w:szCs w:val="18"/>
          <w:rtl/>
        </w:rPr>
      </w:pPr>
      <w:r w:rsidRPr="005B0FAF">
        <w:rPr>
          <w:rFonts w:cs="B Mitra" w:hint="cs"/>
          <w:color w:val="000000"/>
          <w:sz w:val="18"/>
          <w:szCs w:val="18"/>
          <w:rtl/>
          <w:lang w:bidi="fa-IR"/>
        </w:rPr>
        <w:t>(</w:t>
      </w:r>
      <w:r w:rsidRPr="005B0FAF">
        <w:rPr>
          <w:rFonts w:cs="B Mitra"/>
          <w:color w:val="000000"/>
          <w:sz w:val="18"/>
          <w:szCs w:val="18"/>
          <w:rtl/>
        </w:rPr>
        <w:t xml:space="preserve">( </w:t>
      </w:r>
      <w:r w:rsidRPr="005B0FAF">
        <w:rPr>
          <w:rFonts w:cs="B Mitra" w:hint="cs"/>
          <w:color w:val="000000"/>
          <w:sz w:val="18"/>
          <w:szCs w:val="18"/>
          <w:rtl/>
        </w:rPr>
        <w:t>جدول</w:t>
      </w:r>
      <w:r w:rsidRPr="005B0FAF">
        <w:rPr>
          <w:rFonts w:cs="B Mitra"/>
          <w:color w:val="000000"/>
          <w:sz w:val="18"/>
          <w:szCs w:val="18"/>
          <w:rtl/>
        </w:rPr>
        <w:t xml:space="preserve"> طراحي پيشگام تدريس  ))</w:t>
      </w:r>
    </w:p>
    <w:p w:rsidR="00214EF2" w:rsidRPr="005B0FAF" w:rsidRDefault="000E2D02" w:rsidP="00214EF2">
      <w:pPr>
        <w:rPr>
          <w:rFonts w:cs="B Mitra"/>
          <w:color w:val="000000"/>
          <w:sz w:val="18"/>
          <w:szCs w:val="18"/>
          <w:rtl/>
          <w:lang w:bidi="fa-IR"/>
        </w:rPr>
      </w:pPr>
      <w:r>
        <w:rPr>
          <w:rFonts w:cs="B Mitra"/>
          <w:noProof/>
          <w:color w:val="000000"/>
          <w:sz w:val="18"/>
          <w:szCs w:val="18"/>
          <w:rtl/>
          <w:lang w:eastAsia="en-US" w:bidi="fa-IR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ragraph">
                  <wp:posOffset>137795</wp:posOffset>
                </wp:positionV>
                <wp:extent cx="6363335" cy="892175"/>
                <wp:effectExtent l="27305" t="23495" r="19685" b="2730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3335" cy="89217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42.65pt;margin-top:10.85pt;width:501.05pt;height:70.2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" filled="f" fillcolor="#cff" strokeweight="3pt">
                <v:stroke linestyle="thinThin"/>
                <w10:wrap anchorx="page"/>
              </v:rect>
            </w:pict>
          </mc:Fallback>
        </mc:AlternateContent>
      </w:r>
      <w:r w:rsidR="00214EF2" w:rsidRPr="005B0FAF">
        <w:rPr>
          <w:rFonts w:cs="B Mitra" w:hint="cs"/>
          <w:color w:val="000000"/>
          <w:sz w:val="18"/>
          <w:szCs w:val="18"/>
          <w:rtl/>
          <w:lang w:bidi="fa-IR"/>
        </w:rPr>
        <w:t xml:space="preserve">                                                                         </w:t>
      </w:r>
    </w:p>
    <w:p w:rsidR="00214EF2" w:rsidRPr="005B0FAF" w:rsidRDefault="00214EF2" w:rsidP="000313E6">
      <w:pPr>
        <w:rPr>
          <w:rFonts w:cs="B Mitra"/>
          <w:color w:val="000000"/>
          <w:sz w:val="18"/>
          <w:szCs w:val="18"/>
          <w:rtl/>
        </w:rPr>
      </w:pPr>
      <w:r w:rsidRPr="005B0FAF">
        <w:rPr>
          <w:rFonts w:cs="B Mitra"/>
          <w:color w:val="000000"/>
          <w:sz w:val="18"/>
          <w:szCs w:val="18"/>
          <w:rtl/>
        </w:rPr>
        <w:t xml:space="preserve">عنوان درس </w:t>
      </w:r>
      <w:r w:rsidRPr="005B0FAF">
        <w:rPr>
          <w:rFonts w:cs="B Mitra" w:hint="cs"/>
          <w:color w:val="000000"/>
          <w:sz w:val="18"/>
          <w:szCs w:val="18"/>
          <w:rtl/>
          <w:lang w:bidi="fa-IR"/>
        </w:rPr>
        <w:t xml:space="preserve"> </w:t>
      </w:r>
      <w:r w:rsidRPr="005B0FAF">
        <w:rPr>
          <w:rFonts w:cs="B Mitra"/>
          <w:color w:val="000000"/>
          <w:sz w:val="18"/>
          <w:szCs w:val="18"/>
          <w:rtl/>
        </w:rPr>
        <w:t>:</w:t>
      </w:r>
      <w:r w:rsidRPr="005B0FAF">
        <w:rPr>
          <w:rFonts w:cs="B Mitra" w:hint="cs"/>
          <w:color w:val="000000"/>
          <w:sz w:val="18"/>
          <w:szCs w:val="18"/>
          <w:rtl/>
          <w:lang w:bidi="fa-IR"/>
        </w:rPr>
        <w:t xml:space="preserve"> </w:t>
      </w:r>
      <w:r w:rsidRPr="005B0FAF">
        <w:rPr>
          <w:rFonts w:cs="B Mitra" w:hint="cs"/>
          <w:b/>
          <w:bCs/>
          <w:color w:val="000000"/>
          <w:sz w:val="18"/>
          <w:szCs w:val="18"/>
          <w:rtl/>
          <w:lang w:bidi="fa-IR"/>
        </w:rPr>
        <w:t xml:space="preserve">  </w:t>
      </w:r>
      <w:r w:rsidR="000313E6">
        <w:rPr>
          <w:rFonts w:cs="B Mitra" w:hint="cs"/>
          <w:b/>
          <w:bCs/>
          <w:color w:val="000000"/>
          <w:sz w:val="18"/>
          <w:szCs w:val="18"/>
          <w:rtl/>
          <w:lang w:bidi="fa-IR"/>
        </w:rPr>
        <w:t xml:space="preserve">بهداشت عمومی                                                                             </w:t>
      </w:r>
      <w:r w:rsidRPr="005B0FAF">
        <w:rPr>
          <w:rFonts w:cs="B Mitra"/>
          <w:color w:val="000000"/>
          <w:sz w:val="18"/>
          <w:szCs w:val="18"/>
          <w:rtl/>
        </w:rPr>
        <w:t>گروه فراگير : کارشناس</w:t>
      </w:r>
      <w:r w:rsidRPr="005B0FAF">
        <w:rPr>
          <w:rFonts w:cs="B Mitra" w:hint="cs"/>
          <w:color w:val="000000"/>
          <w:sz w:val="18"/>
          <w:szCs w:val="18"/>
          <w:rtl/>
        </w:rPr>
        <w:t>ی</w:t>
      </w:r>
      <w:r w:rsidRPr="005B0FAF">
        <w:rPr>
          <w:rFonts w:cs="B Mitra"/>
          <w:color w:val="000000"/>
          <w:sz w:val="18"/>
          <w:szCs w:val="18"/>
          <w:rtl/>
        </w:rPr>
        <w:t xml:space="preserve"> </w:t>
      </w:r>
      <w:r w:rsidR="00855279">
        <w:rPr>
          <w:rFonts w:cs="B Mitra" w:hint="cs"/>
          <w:color w:val="000000"/>
          <w:sz w:val="18"/>
          <w:szCs w:val="18"/>
          <w:rtl/>
        </w:rPr>
        <w:t xml:space="preserve"> نا</w:t>
      </w:r>
      <w:bookmarkStart w:id="0" w:name="_GoBack"/>
      <w:bookmarkEnd w:id="0"/>
      <w:r w:rsidRPr="005B0FAF">
        <w:rPr>
          <w:rFonts w:cs="B Mitra"/>
          <w:color w:val="000000"/>
          <w:sz w:val="18"/>
          <w:szCs w:val="18"/>
          <w:rtl/>
        </w:rPr>
        <w:t>پ</w:t>
      </w:r>
      <w:r w:rsidRPr="005B0FAF">
        <w:rPr>
          <w:rFonts w:cs="B Mitra" w:hint="cs"/>
          <w:color w:val="000000"/>
          <w:sz w:val="18"/>
          <w:szCs w:val="18"/>
          <w:rtl/>
        </w:rPr>
        <w:t>ی</w:t>
      </w:r>
      <w:r w:rsidRPr="005B0FAF">
        <w:rPr>
          <w:rFonts w:cs="B Mitra" w:hint="eastAsia"/>
          <w:color w:val="000000"/>
          <w:sz w:val="18"/>
          <w:szCs w:val="18"/>
          <w:rtl/>
        </w:rPr>
        <w:t>وسته</w:t>
      </w:r>
      <w:r w:rsidR="000313E6">
        <w:rPr>
          <w:rFonts w:cs="B Mitra" w:hint="cs"/>
          <w:color w:val="000000"/>
          <w:sz w:val="18"/>
          <w:szCs w:val="18"/>
          <w:rtl/>
        </w:rPr>
        <w:t xml:space="preserve"> فوریت های پزشکی</w:t>
      </w:r>
    </w:p>
    <w:p w:rsidR="00214EF2" w:rsidRPr="005B0FAF" w:rsidRDefault="00214EF2" w:rsidP="00214EF2">
      <w:pPr>
        <w:rPr>
          <w:rFonts w:cs="B Mitra"/>
          <w:color w:val="000000"/>
          <w:sz w:val="18"/>
          <w:szCs w:val="18"/>
          <w:rtl/>
          <w:lang w:bidi="fa-IR"/>
        </w:rPr>
      </w:pPr>
      <w:r w:rsidRPr="005B0FAF">
        <w:rPr>
          <w:rFonts w:cs="B Mitra"/>
          <w:color w:val="000000"/>
          <w:sz w:val="18"/>
          <w:szCs w:val="18"/>
          <w:rtl/>
        </w:rPr>
        <w:t>نيمسال :</w:t>
      </w:r>
      <w:r w:rsidRPr="005B0FAF">
        <w:rPr>
          <w:rFonts w:cs="B Mitra" w:hint="cs"/>
          <w:b/>
          <w:bCs/>
          <w:color w:val="000000"/>
          <w:sz w:val="18"/>
          <w:szCs w:val="18"/>
          <w:rtl/>
          <w:lang w:bidi="fa-IR"/>
        </w:rPr>
        <w:t xml:space="preserve"> </w:t>
      </w:r>
      <w:r w:rsidRPr="005B0FAF">
        <w:rPr>
          <w:rFonts w:cs="B Mitra" w:hint="cs"/>
          <w:color w:val="000000"/>
          <w:sz w:val="18"/>
          <w:szCs w:val="18"/>
          <w:rtl/>
          <w:lang w:bidi="fa-IR"/>
        </w:rPr>
        <w:t xml:space="preserve">   </w:t>
      </w:r>
      <w:r w:rsidRPr="005B0FAF">
        <w:rPr>
          <w:rFonts w:cs="B Mitra"/>
          <w:color w:val="000000"/>
          <w:sz w:val="18"/>
          <w:szCs w:val="18"/>
          <w:rtl/>
          <w:lang w:bidi="fa-IR"/>
        </w:rPr>
        <w:t>ن</w:t>
      </w:r>
      <w:r w:rsidRPr="005B0FAF">
        <w:rPr>
          <w:rFonts w:cs="B Mitra" w:hint="cs"/>
          <w:color w:val="000000"/>
          <w:sz w:val="18"/>
          <w:szCs w:val="18"/>
          <w:rtl/>
          <w:lang w:bidi="fa-IR"/>
        </w:rPr>
        <w:t>ی</w:t>
      </w:r>
      <w:r w:rsidRPr="005B0FAF">
        <w:rPr>
          <w:rFonts w:cs="B Mitra" w:hint="eastAsia"/>
          <w:color w:val="000000"/>
          <w:sz w:val="18"/>
          <w:szCs w:val="18"/>
          <w:rtl/>
          <w:lang w:bidi="fa-IR"/>
        </w:rPr>
        <w:t>م</w:t>
      </w:r>
      <w:r w:rsidRPr="005B0FAF">
        <w:rPr>
          <w:rFonts w:cs="B Mitra"/>
          <w:color w:val="000000"/>
          <w:sz w:val="18"/>
          <w:szCs w:val="18"/>
          <w:rtl/>
          <w:lang w:bidi="fa-IR"/>
        </w:rPr>
        <w:t xml:space="preserve">سال </w:t>
      </w:r>
      <w:r w:rsidRPr="005B0FAF">
        <w:rPr>
          <w:rFonts w:cs="B Mitra" w:hint="cs"/>
          <w:color w:val="000000"/>
          <w:sz w:val="18"/>
          <w:szCs w:val="18"/>
          <w:rtl/>
          <w:lang w:bidi="fa-IR"/>
        </w:rPr>
        <w:t>دوم</w:t>
      </w:r>
      <w:r w:rsidRPr="005B0FAF">
        <w:rPr>
          <w:rFonts w:cs="B Mitra"/>
          <w:color w:val="000000"/>
          <w:sz w:val="18"/>
          <w:szCs w:val="18"/>
          <w:rtl/>
          <w:lang w:bidi="fa-IR"/>
        </w:rPr>
        <w:t xml:space="preserve"> سال تحص</w:t>
      </w:r>
      <w:r w:rsidRPr="005B0FAF">
        <w:rPr>
          <w:rFonts w:cs="B Mitra" w:hint="cs"/>
          <w:color w:val="000000"/>
          <w:sz w:val="18"/>
          <w:szCs w:val="18"/>
          <w:rtl/>
          <w:lang w:bidi="fa-IR"/>
        </w:rPr>
        <w:t>ی</w:t>
      </w:r>
      <w:r w:rsidRPr="005B0FAF">
        <w:rPr>
          <w:rFonts w:cs="B Mitra" w:hint="eastAsia"/>
          <w:color w:val="000000"/>
          <w:sz w:val="18"/>
          <w:szCs w:val="18"/>
          <w:rtl/>
          <w:lang w:bidi="fa-IR"/>
        </w:rPr>
        <w:t>ل</w:t>
      </w:r>
      <w:r w:rsidRPr="005B0FAF">
        <w:rPr>
          <w:rFonts w:cs="B Mitra" w:hint="cs"/>
          <w:color w:val="000000"/>
          <w:sz w:val="18"/>
          <w:szCs w:val="18"/>
          <w:rtl/>
          <w:lang w:bidi="fa-IR"/>
        </w:rPr>
        <w:t>ی</w:t>
      </w:r>
      <w:r w:rsidRPr="005B0FAF">
        <w:rPr>
          <w:rFonts w:cs="B Mitra"/>
          <w:color w:val="000000"/>
          <w:sz w:val="18"/>
          <w:szCs w:val="18"/>
          <w:rtl/>
          <w:lang w:bidi="fa-IR"/>
        </w:rPr>
        <w:t xml:space="preserve"> </w:t>
      </w:r>
      <w:r w:rsidRPr="005B0FAF">
        <w:rPr>
          <w:rFonts w:cs="B Mitra" w:hint="cs"/>
          <w:color w:val="000000"/>
          <w:sz w:val="18"/>
          <w:szCs w:val="18"/>
          <w:rtl/>
          <w:lang w:bidi="fa-IR"/>
        </w:rPr>
        <w:t>1395</w:t>
      </w:r>
      <w:r w:rsidRPr="005B0FAF">
        <w:rPr>
          <w:rFonts w:cs="B Mitra" w:hint="cs"/>
          <w:color w:val="000000"/>
          <w:sz w:val="18"/>
          <w:szCs w:val="18"/>
          <w:rtl/>
        </w:rPr>
        <w:t xml:space="preserve">                                     ن</w:t>
      </w:r>
      <w:r w:rsidRPr="005B0FAF">
        <w:rPr>
          <w:rFonts w:cs="B Mitra"/>
          <w:color w:val="000000"/>
          <w:sz w:val="18"/>
          <w:szCs w:val="18"/>
          <w:rtl/>
        </w:rPr>
        <w:t xml:space="preserve">ام استاد : </w:t>
      </w:r>
      <w:r w:rsidRPr="005B0FAF">
        <w:rPr>
          <w:rFonts w:cs="B Mitra" w:hint="cs"/>
          <w:color w:val="000000"/>
          <w:sz w:val="18"/>
          <w:szCs w:val="18"/>
          <w:rtl/>
        </w:rPr>
        <w:t>دکتر مطلبی</w:t>
      </w:r>
      <w:r w:rsidR="000313E6">
        <w:rPr>
          <w:rFonts w:cs="B Mitra" w:hint="cs"/>
          <w:color w:val="000000"/>
          <w:sz w:val="18"/>
          <w:szCs w:val="18"/>
          <w:rtl/>
        </w:rPr>
        <w:t xml:space="preserve">                    پیشنیاز:ندارد     واحد نظری :1واحد           واحد عملی :0</w:t>
      </w:r>
    </w:p>
    <w:tbl>
      <w:tblPr>
        <w:bidiVisual/>
        <w:tblW w:w="10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6"/>
        <w:gridCol w:w="4680"/>
        <w:gridCol w:w="4420"/>
      </w:tblGrid>
      <w:tr w:rsidR="00214EF2" w:rsidRPr="005B0FAF" w:rsidTr="00721DBA">
        <w:trPr>
          <w:cantSplit/>
        </w:trPr>
        <w:tc>
          <w:tcPr>
            <w:tcW w:w="9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il"/>
            </w:tcBorders>
            <w:shd w:val="clear" w:color="auto" w:fill="FFFF00"/>
          </w:tcPr>
          <w:p w:rsidR="00214EF2" w:rsidRPr="005B0FAF" w:rsidRDefault="00214EF2" w:rsidP="00721DBA">
            <w:pPr>
              <w:jc w:val="center"/>
              <w:rPr>
                <w:rFonts w:cs="B Mitra"/>
                <w:color w:val="000000"/>
                <w:sz w:val="18"/>
                <w:szCs w:val="18"/>
                <w:rtl/>
                <w:lang w:bidi="fa-IR"/>
              </w:rPr>
            </w:pPr>
            <w:r w:rsidRPr="005B0FAF">
              <w:rPr>
                <w:rFonts w:cs="B Mitra" w:hint="cs"/>
                <w:color w:val="000000"/>
                <w:sz w:val="18"/>
                <w:szCs w:val="18"/>
                <w:rtl/>
                <w:lang w:bidi="fa-IR"/>
              </w:rPr>
              <w:t>جلسه</w:t>
            </w:r>
          </w:p>
        </w:tc>
        <w:tc>
          <w:tcPr>
            <w:tcW w:w="46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214EF2" w:rsidRPr="005B0FAF" w:rsidRDefault="00214EF2" w:rsidP="00721DBA">
            <w:pPr>
              <w:spacing w:line="26" w:lineRule="atLeast"/>
              <w:jc w:val="center"/>
              <w:rPr>
                <w:rFonts w:cs="B Mitra"/>
                <w:color w:val="000000"/>
                <w:sz w:val="18"/>
                <w:szCs w:val="18"/>
                <w:rtl/>
                <w:lang w:bidi="fa-IR"/>
              </w:rPr>
            </w:pPr>
            <w:r w:rsidRPr="005B0FAF">
              <w:rPr>
                <w:rFonts w:cs="B Mitra"/>
                <w:color w:val="000000"/>
                <w:sz w:val="18"/>
                <w:szCs w:val="18"/>
                <w:rtl/>
              </w:rPr>
              <w:t>موضوع</w:t>
            </w:r>
          </w:p>
        </w:tc>
        <w:tc>
          <w:tcPr>
            <w:tcW w:w="4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214EF2" w:rsidRPr="005B0FAF" w:rsidRDefault="00214EF2" w:rsidP="00721DBA">
            <w:pPr>
              <w:spacing w:line="26" w:lineRule="atLeast"/>
              <w:jc w:val="center"/>
              <w:rPr>
                <w:rFonts w:cs="B Mitra"/>
                <w:color w:val="000000"/>
                <w:sz w:val="18"/>
                <w:szCs w:val="18"/>
                <w:rtl/>
                <w:lang w:bidi="fa-IR"/>
              </w:rPr>
            </w:pPr>
            <w:r w:rsidRPr="005B0FAF">
              <w:rPr>
                <w:rFonts w:cs="B Mitra" w:hint="cs"/>
                <w:color w:val="000000"/>
                <w:sz w:val="18"/>
                <w:szCs w:val="18"/>
                <w:rtl/>
                <w:lang w:bidi="fa-IR"/>
              </w:rPr>
              <w:t>اهداف  جلسات</w:t>
            </w:r>
          </w:p>
        </w:tc>
      </w:tr>
      <w:tr w:rsidR="005B0FAF" w:rsidRPr="005B0FAF" w:rsidTr="008D6BC2">
        <w:trPr>
          <w:cantSplit/>
          <w:trHeight w:val="1314"/>
        </w:trPr>
        <w:tc>
          <w:tcPr>
            <w:tcW w:w="926" w:type="dxa"/>
            <w:tcBorders>
              <w:top w:val="double" w:sz="4" w:space="0" w:color="auto"/>
              <w:left w:val="double" w:sz="4" w:space="0" w:color="auto"/>
              <w:right w:val="nil"/>
            </w:tcBorders>
            <w:shd w:val="clear" w:color="auto" w:fill="FFFF00"/>
          </w:tcPr>
          <w:p w:rsidR="005B0FAF" w:rsidRPr="005B0FAF" w:rsidRDefault="005B0FAF" w:rsidP="00721DBA">
            <w:pPr>
              <w:spacing w:line="360" w:lineRule="auto"/>
              <w:jc w:val="center"/>
              <w:rPr>
                <w:rFonts w:cs="B Mitra"/>
                <w:color w:val="000000"/>
                <w:sz w:val="18"/>
                <w:szCs w:val="18"/>
                <w:rtl/>
              </w:rPr>
            </w:pPr>
            <w:r w:rsidRPr="005B0FAF">
              <w:rPr>
                <w:rFonts w:cs="B Mitra"/>
                <w:color w:val="000000"/>
                <w:sz w:val="18"/>
                <w:szCs w:val="18"/>
                <w:rtl/>
              </w:rPr>
              <w:t xml:space="preserve">  اول</w:t>
            </w:r>
          </w:p>
        </w:tc>
        <w:tc>
          <w:tcPr>
            <w:tcW w:w="468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E141F8" w:rsidRDefault="00E141F8" w:rsidP="00721DBA">
            <w:pPr>
              <w:spacing w:line="360" w:lineRule="auto"/>
              <w:jc w:val="center"/>
              <w:rPr>
                <w:rFonts w:cs="B Mitra"/>
                <w:color w:val="000000"/>
                <w:sz w:val="18"/>
                <w:szCs w:val="18"/>
                <w:rtl/>
                <w:lang w:bidi="fa-IR"/>
              </w:rPr>
            </w:pPr>
          </w:p>
          <w:p w:rsidR="00E141F8" w:rsidRDefault="00E141F8" w:rsidP="00721DBA">
            <w:pPr>
              <w:spacing w:line="360" w:lineRule="auto"/>
              <w:jc w:val="center"/>
              <w:rPr>
                <w:rFonts w:cs="B Mitra"/>
                <w:color w:val="000000"/>
                <w:sz w:val="18"/>
                <w:szCs w:val="18"/>
                <w:rtl/>
                <w:lang w:bidi="fa-IR"/>
              </w:rPr>
            </w:pPr>
          </w:p>
          <w:p w:rsidR="005B0FAF" w:rsidRPr="005B0FAF" w:rsidRDefault="005B0FAF" w:rsidP="00721DBA">
            <w:pPr>
              <w:spacing w:line="360" w:lineRule="auto"/>
              <w:jc w:val="center"/>
              <w:rPr>
                <w:rFonts w:cs="B Mitra"/>
                <w:color w:val="000000"/>
                <w:sz w:val="18"/>
                <w:szCs w:val="18"/>
                <w:rtl/>
                <w:lang w:bidi="fa-IR"/>
              </w:rPr>
            </w:pPr>
            <w:r w:rsidRPr="005B0FAF">
              <w:rPr>
                <w:rFonts w:cs="B Mitra" w:hint="cs"/>
                <w:color w:val="000000"/>
                <w:sz w:val="18"/>
                <w:szCs w:val="18"/>
                <w:rtl/>
                <w:lang w:bidi="fa-IR"/>
              </w:rPr>
              <w:t xml:space="preserve">معارفه_ ارزشیابی آغازین  _ </w:t>
            </w:r>
            <w:r w:rsidRPr="005B0FAF">
              <w:rPr>
                <w:rFonts w:cs="B Mitra" w:hint="cs"/>
                <w:b/>
                <w:bCs/>
                <w:color w:val="000000"/>
                <w:sz w:val="18"/>
                <w:szCs w:val="18"/>
                <w:rtl/>
                <w:lang w:bidi="fa-IR"/>
              </w:rPr>
              <w:t>تبیین انتظارات</w:t>
            </w:r>
          </w:p>
          <w:p w:rsidR="005B0FAF" w:rsidRPr="005B0FAF" w:rsidRDefault="005B0FAF" w:rsidP="00721DBA">
            <w:pPr>
              <w:spacing w:line="360" w:lineRule="auto"/>
              <w:jc w:val="center"/>
              <w:rPr>
                <w:rFonts w:cs="B Mitra"/>
                <w:color w:val="000000"/>
                <w:sz w:val="18"/>
                <w:szCs w:val="18"/>
                <w:rtl/>
                <w:lang w:bidi="fa-IR"/>
              </w:rPr>
            </w:pPr>
            <w:r w:rsidRPr="005B0FAF">
              <w:rPr>
                <w:rFonts w:cs="B Mitra"/>
                <w:color w:val="000000"/>
                <w:sz w:val="18"/>
                <w:szCs w:val="18"/>
                <w:rtl/>
                <w:lang w:bidi="fa-IR"/>
              </w:rPr>
              <w:t>(ارزش</w:t>
            </w:r>
            <w:r w:rsidRPr="005B0FAF">
              <w:rPr>
                <w:rFonts w:cs="B Mitra" w:hint="cs"/>
                <w:color w:val="000000"/>
                <w:sz w:val="18"/>
                <w:szCs w:val="18"/>
                <w:rtl/>
                <w:lang w:bidi="fa-IR"/>
              </w:rPr>
              <w:t>ی</w:t>
            </w:r>
            <w:r w:rsidRPr="005B0FAF">
              <w:rPr>
                <w:rFonts w:cs="B Mitra" w:hint="eastAsia"/>
                <w:color w:val="000000"/>
                <w:sz w:val="18"/>
                <w:szCs w:val="18"/>
                <w:rtl/>
                <w:lang w:bidi="fa-IR"/>
              </w:rPr>
              <w:t>اب</w:t>
            </w:r>
            <w:r w:rsidRPr="005B0FAF">
              <w:rPr>
                <w:rFonts w:cs="B Mitra" w:hint="cs"/>
                <w:color w:val="000000"/>
                <w:sz w:val="18"/>
                <w:szCs w:val="18"/>
                <w:rtl/>
                <w:lang w:bidi="fa-IR"/>
              </w:rPr>
              <w:t>ی</w:t>
            </w:r>
            <w:r w:rsidRPr="005B0FAF">
              <w:rPr>
                <w:rFonts w:cs="B Mitra"/>
                <w:color w:val="000000"/>
                <w:sz w:val="18"/>
                <w:szCs w:val="18"/>
                <w:rtl/>
                <w:lang w:bidi="fa-IR"/>
              </w:rPr>
              <w:t xml:space="preserve"> تشخ</w:t>
            </w:r>
            <w:r w:rsidRPr="005B0FAF">
              <w:rPr>
                <w:rFonts w:cs="B Mitra" w:hint="cs"/>
                <w:color w:val="000000"/>
                <w:sz w:val="18"/>
                <w:szCs w:val="18"/>
                <w:rtl/>
                <w:lang w:bidi="fa-IR"/>
              </w:rPr>
              <w:t>ی</w:t>
            </w:r>
            <w:r w:rsidRPr="005B0FAF">
              <w:rPr>
                <w:rFonts w:cs="B Mitra" w:hint="eastAsia"/>
                <w:color w:val="000000"/>
                <w:sz w:val="18"/>
                <w:szCs w:val="18"/>
                <w:rtl/>
                <w:lang w:bidi="fa-IR"/>
              </w:rPr>
              <w:t>ص</w:t>
            </w:r>
            <w:r w:rsidRPr="005B0FAF">
              <w:rPr>
                <w:rFonts w:cs="B Mitra" w:hint="cs"/>
                <w:color w:val="000000"/>
                <w:sz w:val="18"/>
                <w:szCs w:val="18"/>
                <w:rtl/>
                <w:lang w:bidi="fa-IR"/>
              </w:rPr>
              <w:t>ی</w:t>
            </w:r>
            <w:r w:rsidRPr="005B0FAF">
              <w:rPr>
                <w:rFonts w:cs="B Mitra"/>
                <w:color w:val="000000"/>
                <w:sz w:val="18"/>
                <w:szCs w:val="18"/>
                <w:rtl/>
                <w:lang w:bidi="fa-IR"/>
              </w:rPr>
              <w:t xml:space="preserve"> )</w:t>
            </w:r>
          </w:p>
        </w:tc>
        <w:tc>
          <w:tcPr>
            <w:tcW w:w="44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E141F8" w:rsidRDefault="00E141F8" w:rsidP="00721DBA">
            <w:pPr>
              <w:spacing w:line="360" w:lineRule="auto"/>
              <w:jc w:val="center"/>
              <w:rPr>
                <w:rFonts w:cs="B Mitra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</w:p>
          <w:p w:rsidR="00E141F8" w:rsidRDefault="00E141F8" w:rsidP="00721DBA">
            <w:pPr>
              <w:spacing w:line="360" w:lineRule="auto"/>
              <w:jc w:val="center"/>
              <w:rPr>
                <w:rFonts w:cs="B Mitra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</w:p>
          <w:p w:rsidR="006A4F96" w:rsidRDefault="005B0FAF" w:rsidP="00E141F8">
            <w:pPr>
              <w:spacing w:line="360" w:lineRule="auto"/>
              <w:jc w:val="center"/>
              <w:rPr>
                <w:rFonts w:cs="B Mitra"/>
                <w:b/>
                <w:bCs/>
                <w:color w:val="000000"/>
                <w:sz w:val="18"/>
                <w:szCs w:val="18"/>
                <w:lang w:bidi="fa-IR"/>
              </w:rPr>
            </w:pPr>
            <w:r w:rsidRPr="005B0FAF">
              <w:rPr>
                <w:rFonts w:cs="B Mitra" w:hint="cs"/>
                <w:b/>
                <w:bCs/>
                <w:color w:val="000000"/>
                <w:sz w:val="18"/>
                <w:szCs w:val="18"/>
                <w:rtl/>
                <w:lang w:bidi="fa-IR"/>
              </w:rPr>
              <w:t>برقراری ارتب</w:t>
            </w:r>
            <w:r w:rsidR="00E141F8">
              <w:rPr>
                <w:rFonts w:cs="B Mitra" w:hint="cs"/>
                <w:b/>
                <w:bCs/>
                <w:color w:val="000000"/>
                <w:sz w:val="18"/>
                <w:szCs w:val="18"/>
                <w:rtl/>
                <w:lang w:bidi="fa-IR"/>
              </w:rPr>
              <w:t xml:space="preserve">اط </w:t>
            </w:r>
            <w:r w:rsidR="006A4F96">
              <w:rPr>
                <w:rFonts w:cs="B Mitra"/>
                <w:b/>
                <w:bCs/>
                <w:color w:val="000000"/>
                <w:sz w:val="18"/>
                <w:szCs w:val="18"/>
                <w:lang w:bidi="fa-IR"/>
              </w:rPr>
              <w:t>–</w:t>
            </w:r>
          </w:p>
          <w:p w:rsidR="005B0FAF" w:rsidRPr="005B0FAF" w:rsidRDefault="005B0FAF" w:rsidP="00E141F8">
            <w:pPr>
              <w:spacing w:line="360" w:lineRule="auto"/>
              <w:jc w:val="center"/>
              <w:rPr>
                <w:rFonts w:cs="B Mitra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  <w:r w:rsidRPr="005B0FAF">
              <w:rPr>
                <w:rFonts w:cs="B Mitra" w:hint="cs"/>
                <w:b/>
                <w:bCs/>
                <w:color w:val="000000"/>
                <w:sz w:val="18"/>
                <w:szCs w:val="18"/>
                <w:rtl/>
                <w:lang w:bidi="fa-IR"/>
              </w:rPr>
              <w:t>_ تعیین اهداف</w:t>
            </w:r>
          </w:p>
          <w:p w:rsidR="005B0FAF" w:rsidRPr="005B0FAF" w:rsidRDefault="005B0FAF" w:rsidP="005B0FAF">
            <w:pPr>
              <w:spacing w:line="360" w:lineRule="auto"/>
              <w:rPr>
                <w:rFonts w:cs="B Mitra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  <w:r w:rsidRPr="005B0FAF">
              <w:rPr>
                <w:rFonts w:cs="B Mitra" w:hint="cs"/>
                <w:b/>
                <w:bCs/>
                <w:color w:val="000000"/>
                <w:sz w:val="18"/>
                <w:szCs w:val="18"/>
                <w:rtl/>
                <w:lang w:bidi="fa-IR"/>
              </w:rPr>
              <w:t xml:space="preserve"> </w:t>
            </w:r>
          </w:p>
          <w:p w:rsidR="005B0FAF" w:rsidRPr="005B0FAF" w:rsidRDefault="005B0FAF" w:rsidP="00721DBA">
            <w:pPr>
              <w:spacing w:line="360" w:lineRule="auto"/>
              <w:jc w:val="center"/>
              <w:rPr>
                <w:rFonts w:cs="B Mitra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</w:p>
        </w:tc>
      </w:tr>
      <w:tr w:rsidR="00214EF2" w:rsidRPr="005B0FAF" w:rsidTr="00721DBA">
        <w:trPr>
          <w:cantSplit/>
        </w:trPr>
        <w:tc>
          <w:tcPr>
            <w:tcW w:w="926" w:type="dxa"/>
            <w:tcBorders>
              <w:left w:val="double" w:sz="4" w:space="0" w:color="auto"/>
              <w:right w:val="nil"/>
            </w:tcBorders>
            <w:shd w:val="clear" w:color="auto" w:fill="FFFF00"/>
          </w:tcPr>
          <w:p w:rsidR="00214EF2" w:rsidRPr="005B0FAF" w:rsidRDefault="00214EF2" w:rsidP="00721DBA">
            <w:pPr>
              <w:spacing w:line="360" w:lineRule="auto"/>
              <w:jc w:val="center"/>
              <w:rPr>
                <w:rFonts w:cs="B Mitra"/>
                <w:color w:val="000000"/>
                <w:sz w:val="18"/>
                <w:szCs w:val="18"/>
                <w:rtl/>
              </w:rPr>
            </w:pPr>
            <w:r w:rsidRPr="005B0FAF">
              <w:rPr>
                <w:rFonts w:cs="B Mitra"/>
                <w:b/>
                <w:bCs/>
                <w:color w:val="000000"/>
                <w:sz w:val="18"/>
                <w:szCs w:val="18"/>
                <w:rtl/>
              </w:rPr>
              <w:t>دوم</w:t>
            </w:r>
          </w:p>
        </w:tc>
        <w:tc>
          <w:tcPr>
            <w:tcW w:w="4680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14EF2" w:rsidRPr="005B0FAF" w:rsidRDefault="00214EF2" w:rsidP="00721DBA">
            <w:pPr>
              <w:spacing w:line="312" w:lineRule="auto"/>
              <w:ind w:left="-360" w:right="-180" w:hanging="1080"/>
              <w:jc w:val="center"/>
              <w:rPr>
                <w:rFonts w:cs="B Mitra"/>
                <w:sz w:val="18"/>
                <w:szCs w:val="18"/>
                <w:rtl/>
                <w:lang w:bidi="fa-IR"/>
              </w:rPr>
            </w:pPr>
            <w:r w:rsidRPr="005B0FAF">
              <w:rPr>
                <w:rFonts w:cs="B Mitra" w:hint="cs"/>
                <w:sz w:val="18"/>
                <w:szCs w:val="18"/>
                <w:rtl/>
                <w:lang w:bidi="fa-IR"/>
              </w:rPr>
              <w:t>آشنایی با تاریخچه بهداشت عمومی</w:t>
            </w:r>
          </w:p>
          <w:p w:rsidR="00214EF2" w:rsidRPr="005B0FAF" w:rsidRDefault="00214EF2" w:rsidP="00721DBA">
            <w:pPr>
              <w:spacing w:line="312" w:lineRule="auto"/>
              <w:ind w:left="-360" w:right="-180" w:hanging="1080"/>
              <w:jc w:val="center"/>
              <w:rPr>
                <w:rFonts w:cs="B Mitra"/>
                <w:color w:val="000000"/>
                <w:sz w:val="18"/>
                <w:szCs w:val="18"/>
                <w:rtl/>
                <w:lang w:bidi="fa-IR"/>
              </w:rPr>
            </w:pPr>
          </w:p>
        </w:tc>
        <w:tc>
          <w:tcPr>
            <w:tcW w:w="4420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14EF2" w:rsidRPr="005B0FAF" w:rsidRDefault="00214EF2" w:rsidP="005B0FAF">
            <w:pPr>
              <w:pStyle w:val="ListParagraph"/>
              <w:numPr>
                <w:ilvl w:val="0"/>
                <w:numId w:val="2"/>
              </w:numPr>
              <w:spacing w:line="312" w:lineRule="auto"/>
              <w:ind w:right="-180"/>
              <w:jc w:val="center"/>
              <w:rPr>
                <w:rFonts w:cs="B Mitra"/>
                <w:sz w:val="18"/>
                <w:szCs w:val="18"/>
                <w:rtl/>
                <w:lang w:bidi="fa-IR"/>
              </w:rPr>
            </w:pPr>
            <w:r w:rsidRPr="005B0FAF">
              <w:rPr>
                <w:rFonts w:cs="B Mitra"/>
                <w:sz w:val="18"/>
                <w:szCs w:val="18"/>
                <w:rtl/>
                <w:lang w:bidi="fa-IR"/>
              </w:rPr>
              <w:t>مفهوم سلامت را تشریح نماید.</w:t>
            </w:r>
          </w:p>
          <w:p w:rsidR="00214EF2" w:rsidRPr="005B0FAF" w:rsidRDefault="00214EF2" w:rsidP="005B0FAF">
            <w:pPr>
              <w:pStyle w:val="ListParagraph"/>
              <w:numPr>
                <w:ilvl w:val="0"/>
                <w:numId w:val="2"/>
              </w:numPr>
              <w:spacing w:line="312" w:lineRule="auto"/>
              <w:ind w:right="-180"/>
              <w:jc w:val="center"/>
              <w:rPr>
                <w:rFonts w:cs="B Mitra"/>
                <w:sz w:val="18"/>
                <w:szCs w:val="18"/>
                <w:rtl/>
                <w:lang w:bidi="fa-IR"/>
              </w:rPr>
            </w:pPr>
            <w:r w:rsidRPr="005B0FAF">
              <w:rPr>
                <w:rFonts w:cs="B Mitra"/>
                <w:sz w:val="18"/>
                <w:szCs w:val="18"/>
                <w:rtl/>
                <w:lang w:bidi="fa-IR"/>
              </w:rPr>
              <w:t>سلامت را از ابعاد مختلف توضیح دهد.</w:t>
            </w:r>
          </w:p>
          <w:p w:rsidR="00214EF2" w:rsidRPr="005B0FAF" w:rsidRDefault="00214EF2" w:rsidP="005B0FAF">
            <w:pPr>
              <w:pStyle w:val="ListParagraph"/>
              <w:numPr>
                <w:ilvl w:val="0"/>
                <w:numId w:val="2"/>
              </w:numPr>
              <w:spacing w:line="312" w:lineRule="auto"/>
              <w:ind w:right="-180"/>
              <w:jc w:val="center"/>
              <w:rPr>
                <w:rFonts w:cs="B Mitra"/>
                <w:sz w:val="18"/>
                <w:szCs w:val="18"/>
                <w:rtl/>
                <w:lang w:bidi="fa-IR"/>
              </w:rPr>
            </w:pPr>
            <w:r w:rsidRPr="005B0FAF">
              <w:rPr>
                <w:rFonts w:cs="B Mitra"/>
                <w:sz w:val="18"/>
                <w:szCs w:val="18"/>
                <w:rtl/>
                <w:lang w:bidi="fa-IR"/>
              </w:rPr>
              <w:t>بیماری را تعریف کند.</w:t>
            </w:r>
          </w:p>
          <w:p w:rsidR="00214EF2" w:rsidRPr="005B0FAF" w:rsidRDefault="00214EF2" w:rsidP="005B0FAF">
            <w:pPr>
              <w:pStyle w:val="ListParagraph"/>
              <w:numPr>
                <w:ilvl w:val="0"/>
                <w:numId w:val="2"/>
              </w:numPr>
              <w:spacing w:line="312" w:lineRule="auto"/>
              <w:ind w:right="-180"/>
              <w:jc w:val="center"/>
              <w:rPr>
                <w:rFonts w:cs="B Mitra"/>
                <w:sz w:val="18"/>
                <w:szCs w:val="18"/>
                <w:lang w:bidi="fa-IR"/>
              </w:rPr>
            </w:pPr>
            <w:r w:rsidRPr="005B0FAF">
              <w:rPr>
                <w:rFonts w:cs="B Mitra"/>
                <w:sz w:val="18"/>
                <w:szCs w:val="18"/>
                <w:rtl/>
                <w:lang w:bidi="fa-IR"/>
              </w:rPr>
              <w:t>طیف سلامتی و بیماری را توصیف نماید.</w:t>
            </w:r>
          </w:p>
          <w:p w:rsidR="00214EF2" w:rsidRPr="005B0FAF" w:rsidRDefault="00214EF2" w:rsidP="005B0FAF">
            <w:pPr>
              <w:pStyle w:val="ListParagraph"/>
              <w:numPr>
                <w:ilvl w:val="0"/>
                <w:numId w:val="2"/>
              </w:numPr>
              <w:spacing w:line="312" w:lineRule="auto"/>
              <w:ind w:right="-180"/>
              <w:jc w:val="center"/>
              <w:rPr>
                <w:rFonts w:cs="B Mitra"/>
                <w:sz w:val="18"/>
                <w:szCs w:val="18"/>
                <w:rtl/>
                <w:lang w:bidi="fa-IR"/>
              </w:rPr>
            </w:pPr>
            <w:r w:rsidRPr="005B0FAF">
              <w:rPr>
                <w:rFonts w:cs="B Mitra"/>
                <w:sz w:val="18"/>
                <w:szCs w:val="18"/>
                <w:rtl/>
                <w:lang w:bidi="fa-IR"/>
              </w:rPr>
              <w:t>بهداشت را از دیدگاه های مختلف تعریف نماید.</w:t>
            </w:r>
          </w:p>
          <w:p w:rsidR="00214EF2" w:rsidRPr="005B0FAF" w:rsidRDefault="00214EF2" w:rsidP="005B0FAF">
            <w:pPr>
              <w:pStyle w:val="ListParagraph"/>
              <w:numPr>
                <w:ilvl w:val="0"/>
                <w:numId w:val="2"/>
              </w:numPr>
              <w:spacing w:line="312" w:lineRule="auto"/>
              <w:ind w:right="-180"/>
              <w:jc w:val="center"/>
              <w:rPr>
                <w:rFonts w:cs="B Mitra"/>
                <w:sz w:val="18"/>
                <w:szCs w:val="18"/>
                <w:rtl/>
                <w:lang w:bidi="fa-IR"/>
              </w:rPr>
            </w:pPr>
            <w:r w:rsidRPr="005B0FAF">
              <w:rPr>
                <w:rFonts w:cs="B Mitra"/>
                <w:sz w:val="18"/>
                <w:szCs w:val="18"/>
                <w:rtl/>
                <w:lang w:bidi="fa-IR"/>
              </w:rPr>
              <w:t>بهداشت فردی را تعریف کند.</w:t>
            </w:r>
          </w:p>
          <w:p w:rsidR="00214EF2" w:rsidRPr="005B0FAF" w:rsidRDefault="005B0FAF" w:rsidP="005B0FAF">
            <w:pPr>
              <w:autoSpaceDE w:val="0"/>
              <w:autoSpaceDN w:val="0"/>
              <w:adjustRightInd w:val="0"/>
              <w:spacing w:after="200" w:line="0" w:lineRule="atLeast"/>
              <w:ind w:left="360"/>
              <w:rPr>
                <w:rFonts w:ascii="B Nazanin" w:eastAsia="Calibri" w:hAnsi="Calibri" w:cs="B Mitra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 xml:space="preserve">7- </w:t>
            </w:r>
            <w:r w:rsidR="00214EF2" w:rsidRPr="005B0FAF">
              <w:rPr>
                <w:rFonts w:cs="B Mitra"/>
                <w:sz w:val="18"/>
                <w:szCs w:val="18"/>
                <w:rtl/>
                <w:lang w:bidi="fa-IR"/>
              </w:rPr>
              <w:t>بهداشت عمومی را تشریح نماید.</w:t>
            </w:r>
          </w:p>
          <w:p w:rsidR="00214EF2" w:rsidRPr="005B0FAF" w:rsidRDefault="005B0FAF" w:rsidP="005B0FAF">
            <w:pPr>
              <w:autoSpaceDE w:val="0"/>
              <w:autoSpaceDN w:val="0"/>
              <w:adjustRightInd w:val="0"/>
              <w:spacing w:after="200" w:line="0" w:lineRule="atLeast"/>
              <w:ind w:left="360"/>
              <w:rPr>
                <w:rFonts w:ascii="B Nazanin" w:eastAsia="Calibri" w:hAnsi="Calibri" w:cs="B Mitra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 xml:space="preserve">8- </w:t>
            </w:r>
            <w:r w:rsidR="00214EF2" w:rsidRPr="005B0FAF">
              <w:rPr>
                <w:rFonts w:cs="B Mitra"/>
                <w:sz w:val="18"/>
                <w:szCs w:val="18"/>
                <w:rtl/>
                <w:lang w:bidi="fa-IR"/>
              </w:rPr>
              <w:t>عوامل تشکیل دهنده بهداشت عمومی را لیست نماید.</w:t>
            </w:r>
          </w:p>
          <w:p w:rsidR="00214EF2" w:rsidRPr="005B0FAF" w:rsidRDefault="00214EF2" w:rsidP="00721DBA">
            <w:pPr>
              <w:spacing w:line="360" w:lineRule="auto"/>
              <w:jc w:val="center"/>
              <w:rPr>
                <w:rFonts w:cs="B Mitra"/>
                <w:color w:val="000000"/>
                <w:sz w:val="18"/>
                <w:szCs w:val="18"/>
                <w:rtl/>
                <w:lang w:bidi="fa-IR"/>
              </w:rPr>
            </w:pPr>
          </w:p>
        </w:tc>
      </w:tr>
      <w:tr w:rsidR="00214EF2" w:rsidRPr="005B0FAF" w:rsidTr="00721DBA">
        <w:trPr>
          <w:cantSplit/>
        </w:trPr>
        <w:tc>
          <w:tcPr>
            <w:tcW w:w="926" w:type="dxa"/>
            <w:tcBorders>
              <w:left w:val="double" w:sz="4" w:space="0" w:color="auto"/>
              <w:right w:val="nil"/>
            </w:tcBorders>
            <w:shd w:val="clear" w:color="auto" w:fill="FFFF00"/>
          </w:tcPr>
          <w:p w:rsidR="00214EF2" w:rsidRPr="005B0FAF" w:rsidRDefault="00214EF2" w:rsidP="00721DBA">
            <w:pPr>
              <w:spacing w:line="360" w:lineRule="auto"/>
              <w:jc w:val="center"/>
              <w:rPr>
                <w:rFonts w:cs="B Mitra"/>
                <w:color w:val="000000"/>
                <w:sz w:val="18"/>
                <w:szCs w:val="18"/>
                <w:rtl/>
              </w:rPr>
            </w:pPr>
            <w:r w:rsidRPr="005B0FAF">
              <w:rPr>
                <w:rFonts w:cs="B Mitra"/>
                <w:b/>
                <w:bCs/>
                <w:color w:val="000000"/>
                <w:sz w:val="18"/>
                <w:szCs w:val="18"/>
                <w:rtl/>
              </w:rPr>
              <w:lastRenderedPageBreak/>
              <w:t>سوم</w:t>
            </w:r>
          </w:p>
        </w:tc>
        <w:tc>
          <w:tcPr>
            <w:tcW w:w="4680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14EF2" w:rsidRPr="005B0FAF" w:rsidRDefault="00214EF2" w:rsidP="00721DBA">
            <w:pPr>
              <w:spacing w:line="360" w:lineRule="auto"/>
              <w:jc w:val="center"/>
              <w:rPr>
                <w:rFonts w:cs="B Mitra"/>
                <w:color w:val="000000"/>
                <w:sz w:val="18"/>
                <w:szCs w:val="18"/>
                <w:rtl/>
                <w:lang w:bidi="fa-IR"/>
              </w:rPr>
            </w:pPr>
            <w:r w:rsidRPr="005B0FAF">
              <w:rPr>
                <w:rFonts w:cs="B Mitra" w:hint="cs"/>
                <w:color w:val="000000"/>
                <w:sz w:val="18"/>
                <w:szCs w:val="18"/>
                <w:rtl/>
                <w:lang w:bidi="fa-IR"/>
              </w:rPr>
              <w:t>آشنایی با برنامه ملی مبارزه با بیماریهای غیرواگیر</w:t>
            </w:r>
          </w:p>
          <w:p w:rsidR="00214EF2" w:rsidRPr="005B0FAF" w:rsidRDefault="00214EF2" w:rsidP="00721DBA">
            <w:pPr>
              <w:spacing w:line="360" w:lineRule="auto"/>
              <w:jc w:val="center"/>
              <w:rPr>
                <w:rFonts w:cs="B Mitra"/>
                <w:color w:val="000000"/>
                <w:sz w:val="18"/>
                <w:szCs w:val="18"/>
                <w:rtl/>
                <w:lang w:bidi="fa-IR"/>
              </w:rPr>
            </w:pPr>
          </w:p>
        </w:tc>
        <w:tc>
          <w:tcPr>
            <w:tcW w:w="4420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D697B" w:rsidRPr="002D697B" w:rsidRDefault="002D697B" w:rsidP="002D697B">
            <w:pPr>
              <w:rPr>
                <w:rFonts w:cs="B Nazanin"/>
                <w:rtl/>
                <w:lang w:bidi="fa-IR"/>
              </w:rPr>
            </w:pPr>
            <w:r w:rsidRPr="002D697B">
              <w:rPr>
                <w:rFonts w:cs="B Nazanin" w:hint="cs"/>
                <w:rtl/>
                <w:lang w:bidi="fa-IR"/>
              </w:rPr>
              <w:t>1-بیماریهای غیر واگیر راتعریف کند.</w:t>
            </w:r>
          </w:p>
          <w:p w:rsidR="002D697B" w:rsidRPr="002D697B" w:rsidRDefault="002D697B" w:rsidP="002D697B">
            <w:pPr>
              <w:rPr>
                <w:rFonts w:cs="B Nazanin"/>
                <w:rtl/>
                <w:lang w:bidi="fa-IR"/>
              </w:rPr>
            </w:pPr>
          </w:p>
          <w:p w:rsidR="002D697B" w:rsidRPr="002D697B" w:rsidRDefault="002D697B" w:rsidP="002D697B">
            <w:pPr>
              <w:rPr>
                <w:rFonts w:cs="B Nazanin"/>
                <w:rtl/>
                <w:lang w:bidi="fa-IR"/>
              </w:rPr>
            </w:pPr>
            <w:r w:rsidRPr="002D697B">
              <w:rPr>
                <w:rFonts w:cs="B Nazanin" w:hint="cs"/>
                <w:rtl/>
                <w:lang w:bidi="fa-IR"/>
              </w:rPr>
              <w:t>2-تفاوتهای بیماری های غیر واگیر وواگیر را شرح دهد.</w:t>
            </w:r>
          </w:p>
          <w:p w:rsidR="002D697B" w:rsidRPr="002D697B" w:rsidRDefault="002D697B" w:rsidP="002D697B">
            <w:pPr>
              <w:rPr>
                <w:rFonts w:cs="B Nazanin"/>
                <w:rtl/>
                <w:lang w:bidi="fa-IR"/>
              </w:rPr>
            </w:pPr>
          </w:p>
          <w:p w:rsidR="002D697B" w:rsidRPr="002D697B" w:rsidRDefault="002D697B" w:rsidP="002D697B">
            <w:pPr>
              <w:rPr>
                <w:rFonts w:cs="B Nazanin"/>
                <w:rtl/>
                <w:lang w:bidi="fa-IR"/>
              </w:rPr>
            </w:pPr>
            <w:r w:rsidRPr="002D697B">
              <w:rPr>
                <w:rFonts w:cs="B Nazanin" w:hint="cs"/>
                <w:rtl/>
                <w:lang w:bidi="fa-IR"/>
              </w:rPr>
              <w:t>3-اهمیت بیماریهای غیر واگیر وچرایی شیوع بیشترآنهادرحال حاضرتشریح نماید.</w:t>
            </w:r>
          </w:p>
          <w:p w:rsidR="002D697B" w:rsidRPr="002D697B" w:rsidRDefault="002D697B" w:rsidP="002D697B">
            <w:pPr>
              <w:rPr>
                <w:rFonts w:cs="B Nazanin"/>
                <w:rtl/>
                <w:lang w:bidi="fa-IR"/>
              </w:rPr>
            </w:pPr>
          </w:p>
          <w:p w:rsidR="002D697B" w:rsidRPr="002D697B" w:rsidRDefault="002D697B" w:rsidP="002D697B">
            <w:pPr>
              <w:rPr>
                <w:rFonts w:cs="B Nazanin"/>
                <w:rtl/>
                <w:lang w:bidi="fa-IR"/>
              </w:rPr>
            </w:pPr>
            <w:r w:rsidRPr="002D697B">
              <w:rPr>
                <w:rFonts w:cs="B Nazanin" w:hint="cs"/>
                <w:rtl/>
                <w:lang w:bidi="fa-IR"/>
              </w:rPr>
              <w:t>4-بیماریهای غیر واگیر را براساس شیوع واهمیت دردورانهای  مختلف ودرکشورهای پیشترفته ودرحال پیشرفت لیست نماید.</w:t>
            </w:r>
          </w:p>
          <w:p w:rsidR="002D697B" w:rsidRPr="002D697B" w:rsidRDefault="002D697B" w:rsidP="002D697B">
            <w:pPr>
              <w:rPr>
                <w:rFonts w:cs="B Nazanin"/>
                <w:rtl/>
                <w:lang w:bidi="fa-IR"/>
              </w:rPr>
            </w:pPr>
          </w:p>
          <w:p w:rsidR="002D697B" w:rsidRPr="002D697B" w:rsidRDefault="002D697B" w:rsidP="002D697B">
            <w:pPr>
              <w:rPr>
                <w:rFonts w:cs="B Nazanin"/>
                <w:rtl/>
                <w:lang w:bidi="fa-IR"/>
              </w:rPr>
            </w:pPr>
            <w:r w:rsidRPr="002D697B">
              <w:rPr>
                <w:rFonts w:cs="B Nazanin" w:hint="cs"/>
                <w:rtl/>
                <w:lang w:bidi="fa-IR"/>
              </w:rPr>
              <w:t>5-ده علت اصلی مرگ به ترتیب درکشورهای پیشرفته وغیر پیشرفته را باهم مقایسه نماید.</w:t>
            </w:r>
          </w:p>
          <w:p w:rsidR="002D697B" w:rsidRPr="002D697B" w:rsidRDefault="002D697B" w:rsidP="002D697B">
            <w:pPr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</w:t>
            </w:r>
            <w:r w:rsidRPr="002D697B">
              <w:rPr>
                <w:rFonts w:cs="B Nazanin" w:hint="cs"/>
                <w:rtl/>
                <w:lang w:bidi="fa-IR"/>
              </w:rPr>
              <w:t>-سیر طبیعی بیماریهای غیر واگیرموردبحث قراردهد.</w:t>
            </w:r>
          </w:p>
          <w:p w:rsidR="002D697B" w:rsidRPr="002D697B" w:rsidRDefault="002D697B" w:rsidP="002D697B">
            <w:pPr>
              <w:rPr>
                <w:rFonts w:cs="B Nazanin"/>
                <w:rtl/>
                <w:lang w:bidi="fa-IR"/>
              </w:rPr>
            </w:pPr>
          </w:p>
          <w:p w:rsidR="002D697B" w:rsidRPr="002D697B" w:rsidRDefault="002D697B" w:rsidP="002D697B">
            <w:pPr>
              <w:rPr>
                <w:rFonts w:cs="B Nazanin"/>
                <w:rtl/>
                <w:lang w:bidi="fa-IR"/>
              </w:rPr>
            </w:pPr>
          </w:p>
          <w:p w:rsidR="002D697B" w:rsidRPr="002D697B" w:rsidRDefault="002D697B" w:rsidP="002D697B">
            <w:pPr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7</w:t>
            </w:r>
            <w:r w:rsidRPr="002D697B">
              <w:rPr>
                <w:rFonts w:cs="B Nazanin" w:hint="cs"/>
                <w:rtl/>
                <w:lang w:bidi="fa-IR"/>
              </w:rPr>
              <w:t>-تغیرات  در الگوی بیماریهای غیرواگیر از جنبه های مختلف راشرح دهد.</w:t>
            </w:r>
          </w:p>
          <w:p w:rsidR="002D697B" w:rsidRDefault="002D697B" w:rsidP="002D697B">
            <w:pPr>
              <w:rPr>
                <w:rFonts w:cs="B Nazanin"/>
                <w:sz w:val="32"/>
                <w:szCs w:val="32"/>
                <w:rtl/>
                <w:lang w:bidi="fa-IR"/>
              </w:rPr>
            </w:pPr>
          </w:p>
          <w:p w:rsidR="002D697B" w:rsidRPr="002D697B" w:rsidRDefault="002D697B" w:rsidP="002D697B">
            <w:pPr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8</w:t>
            </w:r>
            <w:r w:rsidRPr="002D697B">
              <w:rPr>
                <w:rFonts w:cs="B Nazanin" w:hint="cs"/>
                <w:sz w:val="22"/>
                <w:szCs w:val="22"/>
                <w:rtl/>
                <w:lang w:bidi="fa-IR"/>
              </w:rPr>
              <w:t>-6منبع اطلاعات بیماریهای غیرواگیررانام برده وتشریح نماید.</w:t>
            </w:r>
          </w:p>
          <w:p w:rsidR="002D697B" w:rsidRPr="002D697B" w:rsidRDefault="002D697B" w:rsidP="002D697B">
            <w:pPr>
              <w:rPr>
                <w:rFonts w:cs="B Nazanin"/>
                <w:sz w:val="22"/>
                <w:szCs w:val="22"/>
                <w:rtl/>
                <w:lang w:bidi="fa-IR"/>
              </w:rPr>
            </w:pPr>
          </w:p>
          <w:p w:rsidR="002D697B" w:rsidRPr="002D697B" w:rsidRDefault="002D697B" w:rsidP="002D697B">
            <w:pPr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9</w:t>
            </w:r>
            <w:r w:rsidRPr="002D697B">
              <w:rPr>
                <w:rFonts w:cs="B Nazanin" w:hint="cs"/>
                <w:sz w:val="22"/>
                <w:szCs w:val="22"/>
                <w:rtl/>
                <w:lang w:bidi="fa-IR"/>
              </w:rPr>
              <w:t>-راههای کلی کنترل بیماریهای غیرواگیررادرسطح،فرد،نظام وجامعه شرح دهد.</w:t>
            </w:r>
          </w:p>
          <w:p w:rsidR="00214EF2" w:rsidRPr="005B0FAF" w:rsidRDefault="00214EF2" w:rsidP="00721DBA">
            <w:pPr>
              <w:spacing w:line="312" w:lineRule="auto"/>
              <w:ind w:left="-360" w:hanging="1080"/>
              <w:jc w:val="right"/>
              <w:rPr>
                <w:rFonts w:cs="B Mitra"/>
                <w:color w:val="000000"/>
                <w:sz w:val="18"/>
                <w:szCs w:val="18"/>
                <w:rtl/>
                <w:lang w:bidi="fa-IR"/>
              </w:rPr>
            </w:pPr>
          </w:p>
        </w:tc>
      </w:tr>
      <w:tr w:rsidR="00214EF2" w:rsidRPr="005B0FAF" w:rsidTr="00721DBA">
        <w:trPr>
          <w:cantSplit/>
          <w:trHeight w:val="1343"/>
        </w:trPr>
        <w:tc>
          <w:tcPr>
            <w:tcW w:w="926" w:type="dxa"/>
            <w:tcBorders>
              <w:left w:val="double" w:sz="4" w:space="0" w:color="auto"/>
              <w:right w:val="nil"/>
            </w:tcBorders>
            <w:shd w:val="clear" w:color="auto" w:fill="FFFF00"/>
          </w:tcPr>
          <w:p w:rsidR="00214EF2" w:rsidRPr="005B0FAF" w:rsidRDefault="00214EF2" w:rsidP="00721DBA">
            <w:pPr>
              <w:spacing w:line="360" w:lineRule="auto"/>
              <w:jc w:val="center"/>
              <w:rPr>
                <w:rFonts w:cs="B Mitra"/>
                <w:color w:val="000000"/>
                <w:sz w:val="18"/>
                <w:szCs w:val="18"/>
                <w:rtl/>
              </w:rPr>
            </w:pPr>
            <w:r w:rsidRPr="005B0FAF">
              <w:rPr>
                <w:rFonts w:cs="B Mitra"/>
                <w:b/>
                <w:bCs/>
                <w:color w:val="000000"/>
                <w:sz w:val="18"/>
                <w:szCs w:val="18"/>
                <w:rtl/>
              </w:rPr>
              <w:t>چهارم</w:t>
            </w:r>
          </w:p>
        </w:tc>
        <w:tc>
          <w:tcPr>
            <w:tcW w:w="4680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14EF2" w:rsidRPr="005B0FAF" w:rsidRDefault="0012401A" w:rsidP="0012401A">
            <w:pPr>
              <w:spacing w:line="360" w:lineRule="auto"/>
              <w:jc w:val="center"/>
              <w:rPr>
                <w:rFonts w:cs="B Mitra"/>
                <w:color w:val="000000"/>
                <w:sz w:val="18"/>
                <w:szCs w:val="18"/>
                <w:rtl/>
                <w:lang w:bidi="fa-IR"/>
              </w:rPr>
            </w:pPr>
            <w:r w:rsidRPr="005B0FAF">
              <w:rPr>
                <w:rFonts w:cs="B Mitra" w:hint="cs"/>
                <w:color w:val="000000"/>
                <w:sz w:val="18"/>
                <w:szCs w:val="18"/>
                <w:rtl/>
                <w:lang w:bidi="fa-IR"/>
              </w:rPr>
              <w:t xml:space="preserve">آشنایی </w:t>
            </w:r>
            <w:r w:rsidR="00214EF2" w:rsidRPr="005B0FAF">
              <w:rPr>
                <w:rFonts w:cs="B Mitra" w:hint="cs"/>
                <w:color w:val="000000"/>
                <w:sz w:val="18"/>
                <w:szCs w:val="18"/>
                <w:rtl/>
                <w:lang w:bidi="fa-IR"/>
              </w:rPr>
              <w:t xml:space="preserve">با </w:t>
            </w:r>
            <w:r w:rsidR="00E141F8">
              <w:rPr>
                <w:rFonts w:cs="B Mitra" w:hint="cs"/>
                <w:color w:val="000000"/>
                <w:sz w:val="18"/>
                <w:szCs w:val="18"/>
                <w:rtl/>
                <w:lang w:bidi="fa-IR"/>
              </w:rPr>
              <w:t xml:space="preserve">برنامه مراقبت از </w:t>
            </w:r>
            <w:r w:rsidR="00214EF2" w:rsidRPr="005B0FAF">
              <w:rPr>
                <w:rFonts w:cs="B Mitra" w:hint="cs"/>
                <w:color w:val="000000"/>
                <w:sz w:val="18"/>
                <w:szCs w:val="18"/>
                <w:rtl/>
                <w:lang w:bidi="fa-IR"/>
              </w:rPr>
              <w:t>بیماریهای واگیر</w:t>
            </w:r>
          </w:p>
          <w:p w:rsidR="00214EF2" w:rsidRPr="005B0FAF" w:rsidRDefault="00214EF2" w:rsidP="00721DBA">
            <w:pPr>
              <w:spacing w:line="360" w:lineRule="auto"/>
              <w:jc w:val="center"/>
              <w:rPr>
                <w:rFonts w:cs="B Mitra"/>
                <w:color w:val="000000"/>
                <w:sz w:val="18"/>
                <w:szCs w:val="18"/>
                <w:rtl/>
                <w:lang w:bidi="fa-IR"/>
              </w:rPr>
            </w:pPr>
          </w:p>
        </w:tc>
        <w:tc>
          <w:tcPr>
            <w:tcW w:w="4420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14EF2" w:rsidRDefault="008E505B" w:rsidP="008E505B">
            <w:pPr>
              <w:pStyle w:val="ListParagraph"/>
              <w:numPr>
                <w:ilvl w:val="0"/>
                <w:numId w:val="5"/>
              </w:numPr>
              <w:spacing w:line="360" w:lineRule="auto"/>
              <w:jc w:val="center"/>
              <w:rPr>
                <w:rFonts w:cs="B Mitra"/>
                <w:color w:val="000000"/>
                <w:sz w:val="18"/>
                <w:szCs w:val="18"/>
                <w:lang w:bidi="fa-IR"/>
              </w:rPr>
            </w:pPr>
            <w:r>
              <w:rPr>
                <w:rFonts w:cs="B Mitra" w:hint="cs"/>
                <w:color w:val="000000"/>
                <w:sz w:val="18"/>
                <w:szCs w:val="18"/>
                <w:rtl/>
                <w:lang w:bidi="fa-IR"/>
              </w:rPr>
              <w:t>بیماریهای واگیر نظام مراقبت را نام ببرد.</w:t>
            </w:r>
          </w:p>
          <w:p w:rsidR="008E505B" w:rsidRDefault="008E505B" w:rsidP="008E505B">
            <w:pPr>
              <w:pStyle w:val="ListParagraph"/>
              <w:numPr>
                <w:ilvl w:val="0"/>
                <w:numId w:val="5"/>
              </w:numPr>
              <w:spacing w:line="360" w:lineRule="auto"/>
              <w:jc w:val="center"/>
              <w:rPr>
                <w:rFonts w:cs="B Mitra"/>
                <w:color w:val="000000"/>
                <w:sz w:val="18"/>
                <w:szCs w:val="18"/>
                <w:lang w:bidi="fa-IR"/>
              </w:rPr>
            </w:pPr>
            <w:r>
              <w:rPr>
                <w:rFonts w:cs="B Mitra" w:hint="cs"/>
                <w:color w:val="000000"/>
                <w:sz w:val="18"/>
                <w:szCs w:val="18"/>
                <w:rtl/>
                <w:lang w:bidi="fa-IR"/>
              </w:rPr>
              <w:t>بیماریهای مشمول گزارش فوری را تشریح نماید.</w:t>
            </w:r>
          </w:p>
          <w:p w:rsidR="008E505B" w:rsidRDefault="008E505B" w:rsidP="008E505B">
            <w:pPr>
              <w:pStyle w:val="ListParagraph"/>
              <w:numPr>
                <w:ilvl w:val="0"/>
                <w:numId w:val="5"/>
              </w:numPr>
              <w:spacing w:line="360" w:lineRule="auto"/>
              <w:jc w:val="center"/>
              <w:rPr>
                <w:rFonts w:cs="B Mitra"/>
                <w:color w:val="000000"/>
                <w:sz w:val="18"/>
                <w:szCs w:val="18"/>
                <w:lang w:bidi="fa-IR"/>
              </w:rPr>
            </w:pPr>
            <w:r>
              <w:rPr>
                <w:rFonts w:cs="B Mitra" w:hint="cs"/>
                <w:color w:val="000000"/>
                <w:sz w:val="18"/>
                <w:szCs w:val="18"/>
                <w:rtl/>
                <w:lang w:bidi="fa-IR"/>
              </w:rPr>
              <w:t xml:space="preserve">بیماریهای مشمول گزارش غیرفوری </w:t>
            </w:r>
            <w:r w:rsidR="00E141F8">
              <w:rPr>
                <w:rFonts w:cs="B Mitra" w:hint="cs"/>
                <w:color w:val="000000"/>
                <w:sz w:val="18"/>
                <w:szCs w:val="18"/>
                <w:rtl/>
                <w:lang w:bidi="fa-IR"/>
              </w:rPr>
              <w:t>را تشریح نماید.</w:t>
            </w:r>
          </w:p>
          <w:p w:rsidR="008E505B" w:rsidRPr="008E505B" w:rsidRDefault="008E505B" w:rsidP="00E141F8">
            <w:pPr>
              <w:pStyle w:val="ListParagraph"/>
              <w:spacing w:line="360" w:lineRule="auto"/>
              <w:rPr>
                <w:rFonts w:cs="B Mitra"/>
                <w:color w:val="000000"/>
                <w:sz w:val="18"/>
                <w:szCs w:val="18"/>
                <w:rtl/>
                <w:lang w:bidi="fa-IR"/>
              </w:rPr>
            </w:pPr>
          </w:p>
        </w:tc>
      </w:tr>
      <w:tr w:rsidR="00214EF2" w:rsidRPr="005B0FAF" w:rsidTr="00721DBA">
        <w:trPr>
          <w:cantSplit/>
        </w:trPr>
        <w:tc>
          <w:tcPr>
            <w:tcW w:w="926" w:type="dxa"/>
            <w:tcBorders>
              <w:left w:val="double" w:sz="4" w:space="0" w:color="auto"/>
              <w:right w:val="nil"/>
            </w:tcBorders>
            <w:shd w:val="clear" w:color="auto" w:fill="FFFF00"/>
          </w:tcPr>
          <w:p w:rsidR="00214EF2" w:rsidRPr="005B0FAF" w:rsidRDefault="00214EF2" w:rsidP="00721DBA">
            <w:pPr>
              <w:spacing w:line="360" w:lineRule="auto"/>
              <w:jc w:val="center"/>
              <w:rPr>
                <w:rFonts w:cs="B Mitra"/>
                <w:color w:val="000000"/>
                <w:sz w:val="18"/>
                <w:szCs w:val="18"/>
                <w:rtl/>
              </w:rPr>
            </w:pPr>
            <w:r w:rsidRPr="005B0FAF">
              <w:rPr>
                <w:rFonts w:cs="B Mitra"/>
                <w:b/>
                <w:bCs/>
                <w:color w:val="000000"/>
                <w:sz w:val="18"/>
                <w:szCs w:val="18"/>
                <w:rtl/>
              </w:rPr>
              <w:t>پنجم</w:t>
            </w:r>
          </w:p>
        </w:tc>
        <w:tc>
          <w:tcPr>
            <w:tcW w:w="4680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14EF2" w:rsidRPr="005B0FAF" w:rsidRDefault="00214EF2" w:rsidP="00721DBA">
            <w:pPr>
              <w:spacing w:line="360" w:lineRule="auto"/>
              <w:jc w:val="center"/>
              <w:rPr>
                <w:rFonts w:cs="B Mitra"/>
                <w:color w:val="000000"/>
                <w:sz w:val="18"/>
                <w:szCs w:val="18"/>
                <w:rtl/>
                <w:lang w:bidi="fa-IR"/>
              </w:rPr>
            </w:pPr>
            <w:r w:rsidRPr="005B0FAF">
              <w:rPr>
                <w:rFonts w:cs="B Mitra" w:hint="cs"/>
                <w:color w:val="000000"/>
                <w:sz w:val="18"/>
                <w:szCs w:val="18"/>
                <w:rtl/>
                <w:lang w:bidi="fa-IR"/>
              </w:rPr>
              <w:t>آشنایی با مراحل پیشگیری از ابتلا و انتقال بیماریهای واگیر</w:t>
            </w:r>
          </w:p>
        </w:tc>
        <w:tc>
          <w:tcPr>
            <w:tcW w:w="4420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14EF2" w:rsidRPr="005B0FAF" w:rsidRDefault="005B0FAF" w:rsidP="005B0FAF">
            <w:pPr>
              <w:spacing w:line="312" w:lineRule="auto"/>
              <w:ind w:left="-360" w:right="-900" w:hanging="1080"/>
              <w:jc w:val="center"/>
              <w:rPr>
                <w:rFonts w:cs="B Mitra"/>
                <w:sz w:val="18"/>
                <w:szCs w:val="18"/>
                <w:rtl/>
                <w:lang w:bidi="fa-IR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>1</w:t>
            </w:r>
            <w:r w:rsidR="00214EF2" w:rsidRPr="005B0FAF">
              <w:rPr>
                <w:rFonts w:cs="B Mitra"/>
                <w:sz w:val="18"/>
                <w:szCs w:val="18"/>
                <w:rtl/>
                <w:lang w:bidi="fa-IR"/>
              </w:rPr>
              <w:t>- دوره ی واگیری را توضیح دهد</w:t>
            </w:r>
          </w:p>
          <w:p w:rsidR="00214EF2" w:rsidRPr="005B0FAF" w:rsidRDefault="005B0FAF" w:rsidP="00E141F8">
            <w:pPr>
              <w:spacing w:line="312" w:lineRule="auto"/>
              <w:ind w:left="-360" w:right="-900" w:hanging="1080"/>
              <w:jc w:val="center"/>
              <w:rPr>
                <w:rFonts w:cs="B Mitra"/>
                <w:sz w:val="18"/>
                <w:szCs w:val="18"/>
                <w:rtl/>
                <w:lang w:bidi="fa-IR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>2</w:t>
            </w:r>
            <w:r w:rsidR="00214EF2" w:rsidRPr="005B0FAF">
              <w:rPr>
                <w:rFonts w:cs="B Mitra"/>
                <w:sz w:val="18"/>
                <w:szCs w:val="18"/>
                <w:rtl/>
                <w:lang w:bidi="fa-IR"/>
              </w:rPr>
              <w:t xml:space="preserve">- </w:t>
            </w:r>
            <w:r w:rsidR="00E141F8">
              <w:rPr>
                <w:rFonts w:cs="B Mitra" w:hint="cs"/>
                <w:sz w:val="18"/>
                <w:szCs w:val="18"/>
                <w:rtl/>
                <w:lang w:bidi="fa-IR"/>
              </w:rPr>
              <w:t xml:space="preserve">راههای انتقال و </w:t>
            </w:r>
            <w:r w:rsidR="00214EF2" w:rsidRPr="005B0FAF">
              <w:rPr>
                <w:rFonts w:cs="B Mitra"/>
                <w:sz w:val="18"/>
                <w:szCs w:val="18"/>
                <w:rtl/>
                <w:lang w:bidi="fa-IR"/>
              </w:rPr>
              <w:t xml:space="preserve">پیشگیری از بیماریهای واگیر را </w:t>
            </w:r>
            <w:r w:rsidR="00E141F8">
              <w:rPr>
                <w:rFonts w:cs="B Mitra" w:hint="cs"/>
                <w:sz w:val="18"/>
                <w:szCs w:val="18"/>
                <w:rtl/>
                <w:lang w:bidi="fa-IR"/>
              </w:rPr>
              <w:t xml:space="preserve">توضیح دهد. </w:t>
            </w:r>
          </w:p>
          <w:p w:rsidR="00214EF2" w:rsidRPr="005B0FAF" w:rsidRDefault="005B0FAF" w:rsidP="005B0FAF">
            <w:pPr>
              <w:spacing w:line="312" w:lineRule="auto"/>
              <w:ind w:left="-360" w:hanging="1080"/>
              <w:jc w:val="right"/>
              <w:rPr>
                <w:rFonts w:cs="B Mitra"/>
                <w:sz w:val="18"/>
                <w:szCs w:val="18"/>
                <w:rtl/>
                <w:lang w:bidi="fa-IR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>3</w:t>
            </w:r>
            <w:r w:rsidR="00214EF2" w:rsidRPr="005B0FAF">
              <w:rPr>
                <w:rFonts w:cs="B Mitra"/>
                <w:sz w:val="18"/>
                <w:szCs w:val="18"/>
                <w:rtl/>
                <w:lang w:bidi="fa-IR"/>
              </w:rPr>
              <w:t>- چگونگی پیشگیری از بیماری را بر اساس زنجیره انتقال عفونت تشریح نماید.</w:t>
            </w:r>
          </w:p>
          <w:p w:rsidR="00214EF2" w:rsidRPr="005B0FAF" w:rsidRDefault="00E141F8" w:rsidP="005B0FAF">
            <w:pPr>
              <w:spacing w:line="312" w:lineRule="auto"/>
              <w:ind w:left="-360" w:hanging="1080"/>
              <w:jc w:val="center"/>
              <w:rPr>
                <w:rFonts w:cs="B Mitra"/>
                <w:sz w:val="18"/>
                <w:szCs w:val="18"/>
                <w:rtl/>
                <w:lang w:bidi="fa-IR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>4</w:t>
            </w:r>
            <w:r w:rsidR="00214EF2" w:rsidRPr="005B0FAF">
              <w:rPr>
                <w:rFonts w:cs="B Mitra"/>
                <w:sz w:val="18"/>
                <w:szCs w:val="18"/>
                <w:rtl/>
                <w:lang w:bidi="fa-IR"/>
              </w:rPr>
              <w:t>- میزبان حساس را تعریف کند.</w:t>
            </w:r>
          </w:p>
          <w:p w:rsidR="00214EF2" w:rsidRPr="005B0FAF" w:rsidRDefault="00E141F8" w:rsidP="005B0FAF">
            <w:pPr>
              <w:spacing w:line="312" w:lineRule="auto"/>
              <w:ind w:left="-360" w:hanging="1080"/>
              <w:jc w:val="center"/>
              <w:rPr>
                <w:rFonts w:cs="B Mitra"/>
                <w:sz w:val="18"/>
                <w:szCs w:val="18"/>
                <w:rtl/>
                <w:lang w:bidi="fa-IR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>5</w:t>
            </w:r>
            <w:r w:rsidR="00214EF2" w:rsidRPr="005B0FAF">
              <w:rPr>
                <w:rFonts w:cs="B Mitra"/>
                <w:sz w:val="18"/>
                <w:szCs w:val="18"/>
                <w:rtl/>
                <w:lang w:bidi="fa-IR"/>
              </w:rPr>
              <w:t>- دوره ی کمون را تعریف کند</w:t>
            </w:r>
          </w:p>
          <w:p w:rsidR="00214EF2" w:rsidRPr="005B0FAF" w:rsidRDefault="00E141F8" w:rsidP="005B0FAF">
            <w:pPr>
              <w:spacing w:line="312" w:lineRule="auto"/>
              <w:ind w:left="-360" w:hanging="1080"/>
              <w:jc w:val="center"/>
              <w:rPr>
                <w:rFonts w:cs="B Mitra"/>
                <w:sz w:val="18"/>
                <w:szCs w:val="18"/>
                <w:rtl/>
                <w:lang w:bidi="fa-IR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>6</w:t>
            </w:r>
            <w:r w:rsidR="00214EF2" w:rsidRPr="005B0FAF">
              <w:rPr>
                <w:rFonts w:cs="B Mitra"/>
                <w:sz w:val="18"/>
                <w:szCs w:val="18"/>
                <w:rtl/>
                <w:lang w:bidi="fa-IR"/>
              </w:rPr>
              <w:t>- پیشگیری دارویی را شرح دهد.</w:t>
            </w:r>
          </w:p>
          <w:p w:rsidR="00214EF2" w:rsidRPr="005B0FAF" w:rsidRDefault="00E141F8" w:rsidP="002B5405">
            <w:pPr>
              <w:spacing w:line="312" w:lineRule="auto"/>
              <w:ind w:left="-360" w:hanging="1080"/>
              <w:jc w:val="center"/>
              <w:rPr>
                <w:rFonts w:cs="B Mitra"/>
                <w:color w:val="000000"/>
                <w:sz w:val="18"/>
                <w:szCs w:val="18"/>
                <w:rtl/>
                <w:lang w:bidi="fa-IR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>7</w:t>
            </w:r>
            <w:r w:rsidR="00214EF2" w:rsidRPr="005B0FAF">
              <w:rPr>
                <w:rFonts w:cs="B Mitra"/>
                <w:sz w:val="18"/>
                <w:szCs w:val="18"/>
                <w:rtl/>
                <w:lang w:bidi="fa-IR"/>
              </w:rPr>
              <w:t>- ایمنی فعال و غیر فعال را مقایسه کند.</w:t>
            </w:r>
          </w:p>
        </w:tc>
      </w:tr>
      <w:tr w:rsidR="00214EF2" w:rsidRPr="005B0FAF" w:rsidTr="00721DBA">
        <w:trPr>
          <w:cantSplit/>
        </w:trPr>
        <w:tc>
          <w:tcPr>
            <w:tcW w:w="926" w:type="dxa"/>
            <w:tcBorders>
              <w:left w:val="double" w:sz="4" w:space="0" w:color="auto"/>
              <w:right w:val="nil"/>
            </w:tcBorders>
            <w:shd w:val="clear" w:color="auto" w:fill="FFFF00"/>
          </w:tcPr>
          <w:p w:rsidR="00214EF2" w:rsidRPr="005B0FAF" w:rsidRDefault="00214EF2" w:rsidP="00721DBA">
            <w:pPr>
              <w:spacing w:line="360" w:lineRule="auto"/>
              <w:jc w:val="center"/>
              <w:rPr>
                <w:rFonts w:cs="B Mitra"/>
                <w:color w:val="000000"/>
                <w:sz w:val="18"/>
                <w:szCs w:val="18"/>
                <w:rtl/>
              </w:rPr>
            </w:pPr>
            <w:r w:rsidRPr="005B0FAF">
              <w:rPr>
                <w:rFonts w:cs="B Mitra"/>
                <w:b/>
                <w:bCs/>
                <w:color w:val="000000"/>
                <w:sz w:val="18"/>
                <w:szCs w:val="18"/>
                <w:rtl/>
              </w:rPr>
              <w:lastRenderedPageBreak/>
              <w:t>ششم</w:t>
            </w:r>
          </w:p>
        </w:tc>
        <w:tc>
          <w:tcPr>
            <w:tcW w:w="4680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14EF2" w:rsidRPr="005B0FAF" w:rsidRDefault="00214EF2" w:rsidP="00721DBA">
            <w:pPr>
              <w:spacing w:line="360" w:lineRule="auto"/>
              <w:jc w:val="center"/>
              <w:rPr>
                <w:rFonts w:cs="B Mitra"/>
                <w:color w:val="000000"/>
                <w:sz w:val="18"/>
                <w:szCs w:val="18"/>
                <w:rtl/>
                <w:lang w:bidi="fa-IR"/>
              </w:rPr>
            </w:pPr>
            <w:r w:rsidRPr="005B0FAF">
              <w:rPr>
                <w:rFonts w:cs="B Mitra" w:hint="cs"/>
                <w:color w:val="000000"/>
                <w:sz w:val="18"/>
                <w:szCs w:val="18"/>
                <w:rtl/>
                <w:lang w:bidi="fa-IR"/>
              </w:rPr>
              <w:t>آشنایی با ساختار شبکه های بهداشتی و تیم سلامت</w:t>
            </w:r>
          </w:p>
        </w:tc>
        <w:tc>
          <w:tcPr>
            <w:tcW w:w="4420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14EF2" w:rsidRDefault="002B5405" w:rsidP="002B5405">
            <w:pPr>
              <w:pStyle w:val="ListParagraph"/>
              <w:numPr>
                <w:ilvl w:val="0"/>
                <w:numId w:val="4"/>
              </w:numPr>
              <w:spacing w:line="312" w:lineRule="auto"/>
              <w:jc w:val="right"/>
              <w:rPr>
                <w:rFonts w:cs="B Mitra"/>
                <w:color w:val="000000"/>
                <w:sz w:val="18"/>
                <w:szCs w:val="18"/>
                <w:lang w:bidi="fa-IR"/>
              </w:rPr>
            </w:pPr>
            <w:r>
              <w:rPr>
                <w:rFonts w:cs="B Mitra" w:hint="cs"/>
                <w:color w:val="000000"/>
                <w:sz w:val="18"/>
                <w:szCs w:val="18"/>
                <w:rtl/>
                <w:lang w:bidi="fa-IR"/>
              </w:rPr>
              <w:t>نظام ارایه خدمات بهداشتی را تعریف کند.</w:t>
            </w:r>
          </w:p>
          <w:p w:rsidR="002B5405" w:rsidRDefault="002B5405" w:rsidP="002B5405">
            <w:pPr>
              <w:pStyle w:val="ListParagraph"/>
              <w:numPr>
                <w:ilvl w:val="0"/>
                <w:numId w:val="4"/>
              </w:numPr>
              <w:spacing w:line="312" w:lineRule="auto"/>
              <w:jc w:val="right"/>
              <w:rPr>
                <w:rFonts w:cs="B Mitra"/>
                <w:color w:val="000000"/>
                <w:sz w:val="18"/>
                <w:szCs w:val="18"/>
                <w:lang w:bidi="fa-IR"/>
              </w:rPr>
            </w:pPr>
            <w:r>
              <w:rPr>
                <w:rFonts w:cs="B Mitra" w:hint="cs"/>
                <w:color w:val="000000"/>
                <w:sz w:val="18"/>
                <w:szCs w:val="18"/>
                <w:rtl/>
                <w:lang w:bidi="fa-IR"/>
              </w:rPr>
              <w:t>سطوح شبکه های بهداشت در ایران را از بالا به پایین نام ببرد</w:t>
            </w:r>
          </w:p>
          <w:p w:rsidR="002B5405" w:rsidRDefault="002B5405" w:rsidP="002B5405">
            <w:pPr>
              <w:pStyle w:val="ListParagraph"/>
              <w:numPr>
                <w:ilvl w:val="0"/>
                <w:numId w:val="4"/>
              </w:numPr>
              <w:spacing w:line="312" w:lineRule="auto"/>
              <w:jc w:val="right"/>
              <w:rPr>
                <w:rFonts w:cs="B Mitra"/>
                <w:color w:val="000000"/>
                <w:sz w:val="18"/>
                <w:szCs w:val="18"/>
                <w:lang w:bidi="fa-IR"/>
              </w:rPr>
            </w:pPr>
            <w:r>
              <w:rPr>
                <w:rFonts w:cs="B Mitra" w:hint="cs"/>
                <w:color w:val="000000"/>
                <w:sz w:val="18"/>
                <w:szCs w:val="18"/>
                <w:rtl/>
                <w:lang w:bidi="fa-IR"/>
              </w:rPr>
              <w:t>جایگاه مراکز بهداشتی درمانی شهری و روستایی در شبکه بهداشتی کشور را تشریح کند</w:t>
            </w:r>
          </w:p>
          <w:p w:rsidR="002B5405" w:rsidRDefault="002B5405" w:rsidP="002B5405">
            <w:pPr>
              <w:pStyle w:val="ListParagraph"/>
              <w:numPr>
                <w:ilvl w:val="0"/>
                <w:numId w:val="4"/>
              </w:numPr>
              <w:spacing w:line="312" w:lineRule="auto"/>
              <w:jc w:val="right"/>
              <w:rPr>
                <w:rFonts w:cs="B Mitra"/>
                <w:color w:val="000000"/>
                <w:sz w:val="18"/>
                <w:szCs w:val="18"/>
                <w:lang w:bidi="fa-IR"/>
              </w:rPr>
            </w:pPr>
            <w:r>
              <w:rPr>
                <w:rFonts w:cs="B Mitra" w:hint="cs"/>
                <w:color w:val="000000"/>
                <w:sz w:val="18"/>
                <w:szCs w:val="18"/>
                <w:rtl/>
                <w:lang w:bidi="fa-IR"/>
              </w:rPr>
              <w:t>سطح و جایگاه خانه بهداشت در شبکه را بیان نماید</w:t>
            </w:r>
          </w:p>
          <w:p w:rsidR="002B5405" w:rsidRDefault="002B5405" w:rsidP="002B5405">
            <w:pPr>
              <w:pStyle w:val="ListParagraph"/>
              <w:numPr>
                <w:ilvl w:val="0"/>
                <w:numId w:val="4"/>
              </w:numPr>
              <w:spacing w:line="312" w:lineRule="auto"/>
              <w:jc w:val="right"/>
              <w:rPr>
                <w:rFonts w:cs="B Mitra"/>
                <w:color w:val="000000"/>
                <w:sz w:val="18"/>
                <w:szCs w:val="18"/>
                <w:lang w:bidi="fa-IR"/>
              </w:rPr>
            </w:pPr>
            <w:r>
              <w:rPr>
                <w:rFonts w:cs="B Mitra" w:hint="cs"/>
                <w:color w:val="000000"/>
                <w:sz w:val="18"/>
                <w:szCs w:val="18"/>
                <w:rtl/>
                <w:lang w:bidi="fa-IR"/>
              </w:rPr>
              <w:t>واحدهای خدماتی در سطوح شبکه بیان نماید</w:t>
            </w:r>
          </w:p>
          <w:p w:rsidR="002B5405" w:rsidRPr="002B5405" w:rsidRDefault="008E505B" w:rsidP="002B5405">
            <w:pPr>
              <w:pStyle w:val="ListParagraph"/>
              <w:numPr>
                <w:ilvl w:val="0"/>
                <w:numId w:val="4"/>
              </w:numPr>
              <w:spacing w:line="312" w:lineRule="auto"/>
              <w:jc w:val="right"/>
              <w:rPr>
                <w:rFonts w:cs="B Mitra"/>
                <w:color w:val="000000"/>
                <w:sz w:val="18"/>
                <w:szCs w:val="18"/>
                <w:rtl/>
                <w:lang w:bidi="fa-IR"/>
              </w:rPr>
            </w:pPr>
            <w:r>
              <w:rPr>
                <w:rFonts w:cs="B Mitra" w:hint="cs"/>
                <w:color w:val="000000"/>
                <w:sz w:val="18"/>
                <w:szCs w:val="18"/>
                <w:rtl/>
                <w:lang w:bidi="fa-IR"/>
              </w:rPr>
              <w:t>سیستم ارجاع در سطوح مختلف بهداشتی را تشریح نماید</w:t>
            </w:r>
          </w:p>
        </w:tc>
      </w:tr>
      <w:tr w:rsidR="00214EF2" w:rsidRPr="005B0FAF" w:rsidTr="00DB35BC">
        <w:trPr>
          <w:cantSplit/>
          <w:trHeight w:val="1693"/>
        </w:trPr>
        <w:tc>
          <w:tcPr>
            <w:tcW w:w="926" w:type="dxa"/>
            <w:tcBorders>
              <w:left w:val="double" w:sz="4" w:space="0" w:color="auto"/>
              <w:right w:val="nil"/>
            </w:tcBorders>
            <w:shd w:val="clear" w:color="auto" w:fill="FFFF00"/>
          </w:tcPr>
          <w:p w:rsidR="00214EF2" w:rsidRPr="005B0FAF" w:rsidRDefault="00214EF2" w:rsidP="00721DBA">
            <w:pPr>
              <w:spacing w:line="360" w:lineRule="auto"/>
              <w:jc w:val="center"/>
              <w:rPr>
                <w:rFonts w:cs="B Mitra"/>
                <w:color w:val="000000"/>
                <w:sz w:val="18"/>
                <w:szCs w:val="18"/>
                <w:rtl/>
              </w:rPr>
            </w:pPr>
            <w:r w:rsidRPr="005B0FAF">
              <w:rPr>
                <w:rFonts w:cs="B Mitra"/>
                <w:b/>
                <w:bCs/>
                <w:color w:val="000000"/>
                <w:sz w:val="18"/>
                <w:szCs w:val="18"/>
                <w:rtl/>
              </w:rPr>
              <w:t>هفتم</w:t>
            </w:r>
          </w:p>
        </w:tc>
        <w:tc>
          <w:tcPr>
            <w:tcW w:w="4680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14EF2" w:rsidRPr="005B0FAF" w:rsidRDefault="00214EF2" w:rsidP="00721DBA">
            <w:pPr>
              <w:spacing w:line="360" w:lineRule="auto"/>
              <w:jc w:val="center"/>
              <w:rPr>
                <w:rFonts w:cs="B Mitra"/>
                <w:color w:val="000000"/>
                <w:sz w:val="18"/>
                <w:szCs w:val="18"/>
                <w:rtl/>
                <w:lang w:bidi="fa-IR"/>
              </w:rPr>
            </w:pPr>
            <w:r w:rsidRPr="005B0FAF">
              <w:rPr>
                <w:rFonts w:cs="B Mitra" w:hint="cs"/>
                <w:color w:val="000000"/>
                <w:sz w:val="18"/>
                <w:szCs w:val="18"/>
                <w:rtl/>
                <w:lang w:bidi="fa-IR"/>
              </w:rPr>
              <w:t>آشنایی با ضدعفونی آمبولانس و تجهیزات آن</w:t>
            </w:r>
          </w:p>
        </w:tc>
        <w:tc>
          <w:tcPr>
            <w:tcW w:w="4420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14EF2" w:rsidRPr="005B0FAF" w:rsidRDefault="00214EF2" w:rsidP="005B0FAF">
            <w:pPr>
              <w:pStyle w:val="ListParagraph"/>
              <w:numPr>
                <w:ilvl w:val="0"/>
                <w:numId w:val="3"/>
              </w:numPr>
              <w:spacing w:line="360" w:lineRule="auto"/>
              <w:jc w:val="center"/>
              <w:rPr>
                <w:rFonts w:cs="B Mitra"/>
                <w:sz w:val="18"/>
                <w:szCs w:val="18"/>
                <w:rtl/>
                <w:lang w:bidi="fa-IR"/>
              </w:rPr>
            </w:pPr>
            <w:r w:rsidRPr="005B0FAF">
              <w:rPr>
                <w:rFonts w:cs="B Mitra"/>
                <w:sz w:val="18"/>
                <w:szCs w:val="18"/>
                <w:rtl/>
                <w:lang w:bidi="fa-IR"/>
              </w:rPr>
              <w:t>مواد آلوده کننده آمبولانس و تجهیزات موجود در آن را ذکر کند.</w:t>
            </w:r>
          </w:p>
          <w:p w:rsidR="00214EF2" w:rsidRPr="005B0FAF" w:rsidRDefault="002B5405" w:rsidP="005B0FAF">
            <w:pPr>
              <w:spacing w:line="312" w:lineRule="auto"/>
              <w:ind w:left="720"/>
              <w:jc w:val="center"/>
              <w:rPr>
                <w:rFonts w:cs="B Mitra"/>
                <w:sz w:val="18"/>
                <w:szCs w:val="18"/>
                <w:rtl/>
                <w:lang w:bidi="fa-IR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 xml:space="preserve">2- </w:t>
            </w:r>
            <w:r w:rsidR="00214EF2" w:rsidRPr="005B0FAF">
              <w:rPr>
                <w:rFonts w:cs="B Mitra"/>
                <w:sz w:val="18"/>
                <w:szCs w:val="18"/>
                <w:rtl/>
                <w:lang w:bidi="fa-IR"/>
              </w:rPr>
              <w:t>انواع مواد و روشهای ضد عفونی را بیان نماید.</w:t>
            </w:r>
          </w:p>
          <w:p w:rsidR="00214EF2" w:rsidRPr="005B0FAF" w:rsidRDefault="002B5405" w:rsidP="005B0FAF">
            <w:pPr>
              <w:spacing w:line="312" w:lineRule="auto"/>
              <w:ind w:left="720"/>
              <w:jc w:val="center"/>
              <w:rPr>
                <w:rFonts w:cs="B Mitra"/>
                <w:sz w:val="18"/>
                <w:szCs w:val="18"/>
                <w:rtl/>
                <w:lang w:bidi="fa-IR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>3</w:t>
            </w:r>
            <w:r w:rsidR="00214EF2" w:rsidRPr="005B0FAF">
              <w:rPr>
                <w:rFonts w:cs="B Mitra"/>
                <w:sz w:val="18"/>
                <w:szCs w:val="18"/>
                <w:rtl/>
                <w:lang w:bidi="fa-IR"/>
              </w:rPr>
              <w:t>- مراحل ضد عفونی کردن آمبولانس را تشریح کند.</w:t>
            </w:r>
          </w:p>
          <w:p w:rsidR="00214EF2" w:rsidRPr="005B0FAF" w:rsidRDefault="002B5405" w:rsidP="005B0FAF">
            <w:pPr>
              <w:spacing w:line="312" w:lineRule="auto"/>
              <w:ind w:left="720"/>
              <w:jc w:val="center"/>
              <w:rPr>
                <w:rFonts w:cs="B Mitra"/>
                <w:sz w:val="18"/>
                <w:szCs w:val="18"/>
                <w:rtl/>
                <w:lang w:bidi="fa-IR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>4</w:t>
            </w:r>
            <w:r w:rsidR="00214EF2" w:rsidRPr="005B0FAF">
              <w:rPr>
                <w:rFonts w:cs="B Mitra"/>
                <w:sz w:val="18"/>
                <w:szCs w:val="18"/>
                <w:rtl/>
                <w:lang w:bidi="fa-IR"/>
              </w:rPr>
              <w:t>-  مراحل ضد عفونی کردن تجهیزات آمبولانس را توصیف نماید.</w:t>
            </w:r>
          </w:p>
          <w:p w:rsidR="00214EF2" w:rsidRPr="005B0FAF" w:rsidRDefault="002B5405" w:rsidP="005B0FAF">
            <w:pPr>
              <w:spacing w:line="312" w:lineRule="auto"/>
              <w:ind w:left="720"/>
              <w:jc w:val="center"/>
              <w:rPr>
                <w:rFonts w:cs="B Mitra"/>
                <w:color w:val="000000"/>
                <w:sz w:val="18"/>
                <w:szCs w:val="18"/>
                <w:rtl/>
                <w:lang w:bidi="fa-IR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>5</w:t>
            </w:r>
            <w:r w:rsidR="00214EF2" w:rsidRPr="005B0FAF">
              <w:rPr>
                <w:rFonts w:cs="B Mitra"/>
                <w:sz w:val="18"/>
                <w:szCs w:val="18"/>
                <w:rtl/>
                <w:lang w:bidi="fa-IR"/>
              </w:rPr>
              <w:t>-  روشهای کنترل آلودگی در آمبولانس را ذکر نماید.</w:t>
            </w:r>
          </w:p>
        </w:tc>
      </w:tr>
      <w:tr w:rsidR="00DB35BC" w:rsidRPr="005B0FAF" w:rsidTr="00721DBA">
        <w:trPr>
          <w:cantSplit/>
          <w:trHeight w:val="645"/>
        </w:trPr>
        <w:tc>
          <w:tcPr>
            <w:tcW w:w="926" w:type="dxa"/>
            <w:tcBorders>
              <w:left w:val="double" w:sz="4" w:space="0" w:color="auto"/>
              <w:right w:val="nil"/>
            </w:tcBorders>
            <w:shd w:val="clear" w:color="auto" w:fill="FFFF00"/>
          </w:tcPr>
          <w:p w:rsidR="00DB35BC" w:rsidRPr="005B0FAF" w:rsidRDefault="00DB35BC" w:rsidP="00721DBA">
            <w:pPr>
              <w:spacing w:line="360" w:lineRule="auto"/>
              <w:jc w:val="center"/>
              <w:rPr>
                <w:rFonts w:cs="B Mitra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  <w:r>
              <w:rPr>
                <w:rFonts w:cs="B Mitra" w:hint="cs"/>
                <w:b/>
                <w:bCs/>
                <w:color w:val="000000"/>
                <w:sz w:val="18"/>
                <w:szCs w:val="18"/>
                <w:rtl/>
                <w:lang w:bidi="fa-IR"/>
              </w:rPr>
              <w:t>هشتم</w:t>
            </w:r>
          </w:p>
        </w:tc>
        <w:tc>
          <w:tcPr>
            <w:tcW w:w="4680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DB35BC" w:rsidRPr="005B0FAF" w:rsidRDefault="00DB35BC" w:rsidP="00DB35BC">
            <w:pPr>
              <w:spacing w:line="360" w:lineRule="auto"/>
              <w:jc w:val="center"/>
              <w:rPr>
                <w:rFonts w:cs="B Mitra"/>
                <w:color w:val="000000"/>
                <w:sz w:val="18"/>
                <w:szCs w:val="18"/>
                <w:rtl/>
                <w:lang w:bidi="fa-IR"/>
              </w:rPr>
            </w:pPr>
            <w:r>
              <w:rPr>
                <w:rFonts w:cs="B Mitra" w:hint="cs"/>
                <w:color w:val="000000"/>
                <w:sz w:val="18"/>
                <w:szCs w:val="18"/>
                <w:rtl/>
                <w:lang w:bidi="fa-IR"/>
              </w:rPr>
              <w:t>ارزشیابی تراکمی</w:t>
            </w:r>
          </w:p>
        </w:tc>
        <w:tc>
          <w:tcPr>
            <w:tcW w:w="4420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DB35BC" w:rsidRPr="005B0FAF" w:rsidRDefault="00DB35BC" w:rsidP="00721DBA">
            <w:pPr>
              <w:spacing w:line="312" w:lineRule="auto"/>
              <w:ind w:left="-360" w:hanging="1080"/>
              <w:jc w:val="right"/>
              <w:rPr>
                <w:rFonts w:cs="B Mitra"/>
                <w:sz w:val="18"/>
                <w:szCs w:val="18"/>
                <w:rtl/>
                <w:lang w:bidi="fa-IR"/>
              </w:rPr>
            </w:pPr>
          </w:p>
          <w:p w:rsidR="00DB35BC" w:rsidRPr="005B0FAF" w:rsidRDefault="00DB35BC" w:rsidP="00DB35BC">
            <w:pPr>
              <w:spacing w:line="312" w:lineRule="auto"/>
              <w:ind w:left="-360" w:hanging="1080"/>
              <w:jc w:val="center"/>
              <w:rPr>
                <w:rFonts w:cs="B Mitra"/>
                <w:sz w:val="18"/>
                <w:szCs w:val="18"/>
                <w:rtl/>
                <w:lang w:bidi="fa-IR"/>
              </w:rPr>
            </w:pPr>
            <w:r>
              <w:rPr>
                <w:rFonts w:cs="B Mitra" w:hint="cs"/>
                <w:sz w:val="18"/>
                <w:szCs w:val="18"/>
                <w:rtl/>
                <w:lang w:bidi="fa-IR"/>
              </w:rPr>
              <w:t>تشخیص پیشرفت تحصیلی دانشجو</w:t>
            </w:r>
          </w:p>
        </w:tc>
      </w:tr>
    </w:tbl>
    <w:p w:rsidR="00F27E02" w:rsidRDefault="00646C01">
      <w:pPr>
        <w:rPr>
          <w:rFonts w:cs="B Mitra"/>
          <w:sz w:val="18"/>
          <w:szCs w:val="18"/>
          <w:rtl/>
          <w:lang w:bidi="fa-IR"/>
        </w:rPr>
      </w:pPr>
      <w:r w:rsidRPr="00F27E02">
        <w:rPr>
          <w:rFonts w:cs="B Mitra" w:hint="cs"/>
          <w:sz w:val="18"/>
          <w:szCs w:val="18"/>
          <w:u w:val="single"/>
          <w:rtl/>
          <w:lang w:bidi="fa-IR"/>
        </w:rPr>
        <w:t>هدف کلی:</w:t>
      </w:r>
    </w:p>
    <w:p w:rsidR="00A328B0" w:rsidRDefault="00646C01">
      <w:pPr>
        <w:rPr>
          <w:rFonts w:cs="B Mitra"/>
          <w:sz w:val="18"/>
          <w:szCs w:val="18"/>
          <w:rtl/>
          <w:lang w:bidi="fa-IR"/>
        </w:rPr>
      </w:pPr>
      <w:r>
        <w:rPr>
          <w:rFonts w:cs="B Mitra" w:hint="cs"/>
          <w:sz w:val="18"/>
          <w:szCs w:val="18"/>
          <w:rtl/>
          <w:lang w:bidi="fa-IR"/>
        </w:rPr>
        <w:t>درک اهمیت انتقال بیماریهای واگیر و روش مبارزه با عوامل بیماریزا ،پیشگیری از ابتلا به بیماریهای واگیر و غیر واگیر و واکسیناسیون</w:t>
      </w:r>
    </w:p>
    <w:p w:rsidR="00646C01" w:rsidRDefault="00646C01">
      <w:pPr>
        <w:rPr>
          <w:rFonts w:cs="B Mitra"/>
          <w:sz w:val="18"/>
          <w:szCs w:val="18"/>
          <w:rtl/>
          <w:lang w:bidi="fa-IR"/>
        </w:rPr>
      </w:pPr>
    </w:p>
    <w:p w:rsidR="00646C01" w:rsidRPr="00F27E02" w:rsidRDefault="00646C01">
      <w:pPr>
        <w:rPr>
          <w:rFonts w:cs="B Mitra"/>
          <w:sz w:val="18"/>
          <w:szCs w:val="18"/>
          <w:u w:val="single"/>
          <w:rtl/>
          <w:lang w:bidi="fa-IR"/>
        </w:rPr>
      </w:pPr>
      <w:r w:rsidRPr="00F27E02">
        <w:rPr>
          <w:rFonts w:cs="B Mitra" w:hint="cs"/>
          <w:sz w:val="18"/>
          <w:szCs w:val="18"/>
          <w:u w:val="single"/>
          <w:rtl/>
          <w:lang w:bidi="fa-IR"/>
        </w:rPr>
        <w:t>اهداف اختصاصی:</w:t>
      </w:r>
    </w:p>
    <w:p w:rsidR="00646C01" w:rsidRDefault="00646C01" w:rsidP="00646C01">
      <w:pPr>
        <w:spacing w:line="312" w:lineRule="auto"/>
        <w:ind w:left="-360" w:right="-180" w:hanging="1080"/>
        <w:rPr>
          <w:rFonts w:cs="B Mitra"/>
          <w:sz w:val="18"/>
          <w:szCs w:val="18"/>
          <w:rtl/>
          <w:lang w:bidi="fa-IR"/>
        </w:rPr>
      </w:pPr>
      <w:r>
        <w:rPr>
          <w:rFonts w:cs="B Mitra" w:hint="cs"/>
          <w:sz w:val="18"/>
          <w:szCs w:val="18"/>
          <w:rtl/>
          <w:lang w:bidi="fa-IR"/>
        </w:rPr>
        <w:t xml:space="preserve">                                   - </w:t>
      </w:r>
      <w:r w:rsidRPr="005B0FAF">
        <w:rPr>
          <w:rFonts w:cs="B Mitra" w:hint="cs"/>
          <w:sz w:val="18"/>
          <w:szCs w:val="18"/>
          <w:rtl/>
          <w:lang w:bidi="fa-IR"/>
        </w:rPr>
        <w:t>آشنایی با تاریخچه بهداشت عمومی</w:t>
      </w:r>
    </w:p>
    <w:p w:rsidR="00646C01" w:rsidRDefault="00646C01" w:rsidP="00646C01">
      <w:pPr>
        <w:spacing w:line="360" w:lineRule="auto"/>
        <w:rPr>
          <w:rFonts w:cs="B Mitra"/>
          <w:color w:val="000000"/>
          <w:sz w:val="18"/>
          <w:szCs w:val="18"/>
          <w:rtl/>
          <w:lang w:bidi="fa-IR"/>
        </w:rPr>
      </w:pPr>
      <w:r>
        <w:rPr>
          <w:rFonts w:cs="B Mitra" w:hint="cs"/>
          <w:color w:val="000000"/>
          <w:sz w:val="18"/>
          <w:szCs w:val="18"/>
          <w:rtl/>
          <w:lang w:bidi="fa-IR"/>
        </w:rPr>
        <w:t xml:space="preserve">- </w:t>
      </w:r>
      <w:r w:rsidRPr="005B0FAF">
        <w:rPr>
          <w:rFonts w:cs="B Mitra" w:hint="cs"/>
          <w:color w:val="000000"/>
          <w:sz w:val="18"/>
          <w:szCs w:val="18"/>
          <w:rtl/>
          <w:lang w:bidi="fa-IR"/>
        </w:rPr>
        <w:t>آشنایی با برنامه ملی مبارزه با بیماریهای غیرواگیر</w:t>
      </w:r>
    </w:p>
    <w:p w:rsidR="00646C01" w:rsidRDefault="00646C01" w:rsidP="00646C01">
      <w:pPr>
        <w:spacing w:line="360" w:lineRule="auto"/>
        <w:rPr>
          <w:rFonts w:cs="B Mitra"/>
          <w:color w:val="000000"/>
          <w:sz w:val="18"/>
          <w:szCs w:val="18"/>
          <w:rtl/>
          <w:lang w:bidi="fa-IR"/>
        </w:rPr>
      </w:pPr>
      <w:r>
        <w:rPr>
          <w:rFonts w:cs="B Mitra" w:hint="cs"/>
          <w:color w:val="000000"/>
          <w:sz w:val="18"/>
          <w:szCs w:val="18"/>
          <w:rtl/>
          <w:lang w:bidi="fa-IR"/>
        </w:rPr>
        <w:t xml:space="preserve">- </w:t>
      </w:r>
      <w:r w:rsidRPr="005B0FAF">
        <w:rPr>
          <w:rFonts w:cs="B Mitra" w:hint="cs"/>
          <w:color w:val="000000"/>
          <w:sz w:val="18"/>
          <w:szCs w:val="18"/>
          <w:rtl/>
          <w:lang w:bidi="fa-IR"/>
        </w:rPr>
        <w:t xml:space="preserve">آشنایی با </w:t>
      </w:r>
      <w:r>
        <w:rPr>
          <w:rFonts w:cs="B Mitra" w:hint="cs"/>
          <w:color w:val="000000"/>
          <w:sz w:val="18"/>
          <w:szCs w:val="18"/>
          <w:rtl/>
          <w:lang w:bidi="fa-IR"/>
        </w:rPr>
        <w:t xml:space="preserve">برنامه مراقبت از </w:t>
      </w:r>
      <w:r w:rsidRPr="005B0FAF">
        <w:rPr>
          <w:rFonts w:cs="B Mitra" w:hint="cs"/>
          <w:color w:val="000000"/>
          <w:sz w:val="18"/>
          <w:szCs w:val="18"/>
          <w:rtl/>
          <w:lang w:bidi="fa-IR"/>
        </w:rPr>
        <w:t>بیماریهای واگیر</w:t>
      </w:r>
    </w:p>
    <w:p w:rsidR="00646C01" w:rsidRDefault="00646C01" w:rsidP="00646C01">
      <w:pPr>
        <w:spacing w:line="360" w:lineRule="auto"/>
        <w:rPr>
          <w:rFonts w:cs="B Mitra"/>
          <w:color w:val="000000"/>
          <w:sz w:val="18"/>
          <w:szCs w:val="18"/>
          <w:rtl/>
          <w:lang w:bidi="fa-IR"/>
        </w:rPr>
      </w:pPr>
      <w:r>
        <w:rPr>
          <w:rFonts w:cs="B Mitra" w:hint="cs"/>
          <w:color w:val="000000"/>
          <w:sz w:val="18"/>
          <w:szCs w:val="18"/>
          <w:rtl/>
          <w:lang w:bidi="fa-IR"/>
        </w:rPr>
        <w:t xml:space="preserve">- </w:t>
      </w:r>
      <w:r w:rsidRPr="005B0FAF">
        <w:rPr>
          <w:rFonts w:cs="B Mitra" w:hint="cs"/>
          <w:color w:val="000000"/>
          <w:sz w:val="18"/>
          <w:szCs w:val="18"/>
          <w:rtl/>
          <w:lang w:bidi="fa-IR"/>
        </w:rPr>
        <w:t>آشنایی با مراحل پیشگیری از ابتلا و انتقال بیماریهای واگیر</w:t>
      </w:r>
    </w:p>
    <w:p w:rsidR="00646C01" w:rsidRDefault="00646C01" w:rsidP="00646C01">
      <w:pPr>
        <w:spacing w:line="360" w:lineRule="auto"/>
        <w:rPr>
          <w:rFonts w:cs="B Mitra"/>
          <w:color w:val="000000"/>
          <w:sz w:val="18"/>
          <w:szCs w:val="18"/>
          <w:rtl/>
          <w:lang w:bidi="fa-IR"/>
        </w:rPr>
      </w:pPr>
      <w:r>
        <w:rPr>
          <w:rFonts w:cs="B Mitra" w:hint="cs"/>
          <w:color w:val="000000"/>
          <w:sz w:val="18"/>
          <w:szCs w:val="18"/>
          <w:rtl/>
          <w:lang w:bidi="fa-IR"/>
        </w:rPr>
        <w:t xml:space="preserve">- </w:t>
      </w:r>
      <w:r w:rsidRPr="005B0FAF">
        <w:rPr>
          <w:rFonts w:cs="B Mitra" w:hint="cs"/>
          <w:color w:val="000000"/>
          <w:sz w:val="18"/>
          <w:szCs w:val="18"/>
          <w:rtl/>
          <w:lang w:bidi="fa-IR"/>
        </w:rPr>
        <w:t>آشنایی با ساختار شبکه های بهداشتی و تیم سلامت</w:t>
      </w:r>
    </w:p>
    <w:p w:rsidR="00646C01" w:rsidRDefault="00646C01" w:rsidP="00646C01">
      <w:pPr>
        <w:spacing w:line="360" w:lineRule="auto"/>
        <w:rPr>
          <w:rFonts w:cs="B Mitra"/>
          <w:color w:val="000000"/>
          <w:sz w:val="18"/>
          <w:szCs w:val="18"/>
          <w:rtl/>
          <w:lang w:bidi="fa-IR"/>
        </w:rPr>
      </w:pPr>
      <w:r>
        <w:rPr>
          <w:rFonts w:cs="B Mitra" w:hint="cs"/>
          <w:color w:val="000000"/>
          <w:sz w:val="18"/>
          <w:szCs w:val="18"/>
          <w:rtl/>
          <w:lang w:bidi="fa-IR"/>
        </w:rPr>
        <w:t xml:space="preserve">- </w:t>
      </w:r>
      <w:r w:rsidRPr="005B0FAF">
        <w:rPr>
          <w:rFonts w:cs="B Mitra" w:hint="cs"/>
          <w:color w:val="000000"/>
          <w:sz w:val="18"/>
          <w:szCs w:val="18"/>
          <w:rtl/>
          <w:lang w:bidi="fa-IR"/>
        </w:rPr>
        <w:t>آشنایی با ضدعفونی آمبولانس و تجهیزات آن</w:t>
      </w:r>
    </w:p>
    <w:p w:rsidR="00646C01" w:rsidRPr="00F27E02" w:rsidRDefault="00646C01" w:rsidP="00646C01">
      <w:pPr>
        <w:spacing w:line="360" w:lineRule="auto"/>
        <w:rPr>
          <w:rFonts w:cs="B Mitra"/>
          <w:color w:val="000000"/>
          <w:sz w:val="18"/>
          <w:szCs w:val="18"/>
          <w:u w:val="single"/>
          <w:rtl/>
          <w:lang w:bidi="fa-IR"/>
        </w:rPr>
      </w:pPr>
      <w:r>
        <w:rPr>
          <w:rFonts w:cs="B Mitra" w:hint="cs"/>
          <w:color w:val="000000"/>
          <w:sz w:val="18"/>
          <w:szCs w:val="18"/>
          <w:rtl/>
          <w:lang w:bidi="fa-IR"/>
        </w:rPr>
        <w:t xml:space="preserve"> </w:t>
      </w:r>
      <w:r w:rsidRPr="00F27E02">
        <w:rPr>
          <w:rFonts w:cs="B Mitra" w:hint="cs"/>
          <w:color w:val="000000"/>
          <w:sz w:val="18"/>
          <w:szCs w:val="18"/>
          <w:u w:val="single"/>
          <w:rtl/>
          <w:lang w:bidi="fa-IR"/>
        </w:rPr>
        <w:t>شیوه ارزشیابی:</w:t>
      </w:r>
    </w:p>
    <w:p w:rsidR="00646C01" w:rsidRDefault="00646C01" w:rsidP="00646C01">
      <w:pPr>
        <w:pStyle w:val="ListParagraph"/>
        <w:numPr>
          <w:ilvl w:val="0"/>
          <w:numId w:val="6"/>
        </w:numPr>
        <w:spacing w:line="360" w:lineRule="auto"/>
        <w:rPr>
          <w:rFonts w:cs="B Mitra"/>
          <w:color w:val="000000"/>
          <w:sz w:val="18"/>
          <w:szCs w:val="18"/>
          <w:lang w:bidi="fa-IR"/>
        </w:rPr>
      </w:pPr>
      <w:r>
        <w:rPr>
          <w:rFonts w:cs="B Mitra" w:hint="cs"/>
          <w:color w:val="000000"/>
          <w:sz w:val="18"/>
          <w:szCs w:val="18"/>
          <w:rtl/>
          <w:lang w:bidi="fa-IR"/>
        </w:rPr>
        <w:t>حضور فعال دانشجو در بحث های کلاسی</w:t>
      </w:r>
    </w:p>
    <w:p w:rsidR="00646C01" w:rsidRDefault="00F27E02" w:rsidP="00646C01">
      <w:pPr>
        <w:pStyle w:val="ListParagraph"/>
        <w:numPr>
          <w:ilvl w:val="0"/>
          <w:numId w:val="6"/>
        </w:numPr>
        <w:spacing w:line="360" w:lineRule="auto"/>
        <w:rPr>
          <w:rFonts w:cs="B Mitra"/>
          <w:color w:val="000000"/>
          <w:sz w:val="18"/>
          <w:szCs w:val="18"/>
          <w:lang w:bidi="fa-IR"/>
        </w:rPr>
      </w:pPr>
      <w:r>
        <w:rPr>
          <w:rFonts w:cs="B Mitra" w:hint="cs"/>
          <w:color w:val="000000"/>
          <w:sz w:val="18"/>
          <w:szCs w:val="18"/>
          <w:rtl/>
          <w:lang w:bidi="fa-IR"/>
        </w:rPr>
        <w:t>آزمون کتبی  کوتاه در طول ترم</w:t>
      </w:r>
    </w:p>
    <w:p w:rsidR="00F27E02" w:rsidRDefault="00F27E02" w:rsidP="00646C01">
      <w:pPr>
        <w:pStyle w:val="ListParagraph"/>
        <w:numPr>
          <w:ilvl w:val="0"/>
          <w:numId w:val="6"/>
        </w:numPr>
        <w:spacing w:line="360" w:lineRule="auto"/>
        <w:rPr>
          <w:rFonts w:cs="B Mitra"/>
          <w:color w:val="000000"/>
          <w:sz w:val="18"/>
          <w:szCs w:val="18"/>
          <w:lang w:bidi="fa-IR"/>
        </w:rPr>
      </w:pPr>
      <w:r>
        <w:rPr>
          <w:rFonts w:cs="B Mitra" w:hint="cs"/>
          <w:color w:val="000000"/>
          <w:sz w:val="18"/>
          <w:szCs w:val="18"/>
          <w:rtl/>
          <w:lang w:bidi="fa-IR"/>
        </w:rPr>
        <w:t>آزمون پایان ترم</w:t>
      </w:r>
    </w:p>
    <w:p w:rsidR="00965402" w:rsidRPr="00965402" w:rsidRDefault="00965402" w:rsidP="00965402">
      <w:pPr>
        <w:pStyle w:val="ListParagraph"/>
        <w:spacing w:line="360" w:lineRule="auto"/>
        <w:jc w:val="both"/>
        <w:rPr>
          <w:rFonts w:cs="B Mitra"/>
          <w:b/>
          <w:bCs/>
          <w:color w:val="000000"/>
          <w:sz w:val="18"/>
          <w:szCs w:val="18"/>
          <w:u w:val="single"/>
          <w:rtl/>
          <w:lang w:bidi="fa-IR"/>
        </w:rPr>
      </w:pPr>
      <w:r w:rsidRPr="00965402">
        <w:rPr>
          <w:rFonts w:cs="B Mitra" w:hint="cs"/>
          <w:b/>
          <w:bCs/>
          <w:color w:val="000000"/>
          <w:sz w:val="18"/>
          <w:szCs w:val="18"/>
          <w:u w:val="single"/>
          <w:rtl/>
          <w:lang w:bidi="fa-IR"/>
        </w:rPr>
        <w:t>شیوه تدریس:</w:t>
      </w:r>
    </w:p>
    <w:p w:rsidR="00965402" w:rsidRDefault="00965402" w:rsidP="00965402">
      <w:pPr>
        <w:pStyle w:val="ListParagraph"/>
        <w:spacing w:line="360" w:lineRule="auto"/>
        <w:rPr>
          <w:rFonts w:cs="B Mitra"/>
          <w:color w:val="000000"/>
          <w:sz w:val="18"/>
          <w:szCs w:val="18"/>
          <w:rtl/>
          <w:lang w:bidi="fa-IR"/>
        </w:rPr>
      </w:pPr>
      <w:r>
        <w:rPr>
          <w:rFonts w:cs="B Mitra" w:hint="cs"/>
          <w:color w:val="000000"/>
          <w:sz w:val="18"/>
          <w:szCs w:val="18"/>
          <w:rtl/>
          <w:lang w:bidi="fa-IR"/>
        </w:rPr>
        <w:t>-سخنرانی .پرسش وپاسخ . بحث گروهی</w:t>
      </w:r>
    </w:p>
    <w:p w:rsidR="00965402" w:rsidRDefault="00965402" w:rsidP="00965402">
      <w:pPr>
        <w:pStyle w:val="ListParagraph"/>
        <w:spacing w:line="360" w:lineRule="auto"/>
        <w:rPr>
          <w:rFonts w:cs="B Mitra"/>
          <w:color w:val="000000"/>
          <w:sz w:val="18"/>
          <w:szCs w:val="18"/>
          <w:rtl/>
          <w:lang w:bidi="fa-IR"/>
        </w:rPr>
      </w:pPr>
    </w:p>
    <w:p w:rsidR="00965402" w:rsidRDefault="00965402" w:rsidP="00965402">
      <w:pPr>
        <w:pStyle w:val="ListParagraph"/>
        <w:spacing w:line="360" w:lineRule="auto"/>
        <w:rPr>
          <w:rFonts w:cs="B Mitra"/>
          <w:color w:val="000000"/>
          <w:sz w:val="18"/>
          <w:szCs w:val="18"/>
          <w:rtl/>
          <w:lang w:bidi="fa-IR"/>
        </w:rPr>
      </w:pPr>
    </w:p>
    <w:p w:rsidR="00965402" w:rsidRDefault="00965402" w:rsidP="00965402">
      <w:pPr>
        <w:pStyle w:val="ListParagraph"/>
        <w:spacing w:line="360" w:lineRule="auto"/>
        <w:rPr>
          <w:rFonts w:cs="B Mitra"/>
          <w:color w:val="000000"/>
          <w:sz w:val="18"/>
          <w:szCs w:val="18"/>
          <w:rtl/>
          <w:lang w:bidi="fa-IR"/>
        </w:rPr>
      </w:pPr>
    </w:p>
    <w:p w:rsidR="00965402" w:rsidRDefault="00965402" w:rsidP="00965402">
      <w:pPr>
        <w:pStyle w:val="ListParagraph"/>
        <w:spacing w:line="360" w:lineRule="auto"/>
        <w:rPr>
          <w:rFonts w:cs="B Mitra"/>
          <w:color w:val="000000"/>
          <w:sz w:val="18"/>
          <w:szCs w:val="18"/>
          <w:rtl/>
          <w:lang w:bidi="fa-IR"/>
        </w:rPr>
      </w:pPr>
    </w:p>
    <w:p w:rsidR="00965402" w:rsidRDefault="00965402" w:rsidP="00965402">
      <w:pPr>
        <w:pStyle w:val="ListParagraph"/>
        <w:spacing w:line="360" w:lineRule="auto"/>
        <w:rPr>
          <w:rFonts w:cs="B Mitra"/>
          <w:color w:val="000000"/>
          <w:sz w:val="18"/>
          <w:szCs w:val="18"/>
          <w:rtl/>
          <w:lang w:bidi="fa-IR"/>
        </w:rPr>
      </w:pPr>
    </w:p>
    <w:p w:rsidR="00965402" w:rsidRDefault="00965402" w:rsidP="00965402">
      <w:pPr>
        <w:pStyle w:val="ListParagraph"/>
        <w:spacing w:line="360" w:lineRule="auto"/>
        <w:rPr>
          <w:rFonts w:cs="B Mitra"/>
          <w:color w:val="000000"/>
          <w:sz w:val="18"/>
          <w:szCs w:val="18"/>
          <w:rtl/>
          <w:lang w:bidi="fa-IR"/>
        </w:rPr>
      </w:pPr>
    </w:p>
    <w:p w:rsidR="00965402" w:rsidRDefault="00965402" w:rsidP="00965402">
      <w:pPr>
        <w:pStyle w:val="ListParagraph"/>
        <w:spacing w:line="360" w:lineRule="auto"/>
        <w:rPr>
          <w:rFonts w:cs="B Mitra"/>
          <w:color w:val="000000"/>
          <w:sz w:val="18"/>
          <w:szCs w:val="18"/>
          <w:rtl/>
          <w:lang w:bidi="fa-IR"/>
        </w:rPr>
      </w:pPr>
    </w:p>
    <w:p w:rsidR="00F27E02" w:rsidRDefault="00F27E02" w:rsidP="00F27E02">
      <w:pPr>
        <w:spacing w:line="360" w:lineRule="auto"/>
        <w:rPr>
          <w:rFonts w:cs="B Mitra"/>
          <w:color w:val="000000"/>
          <w:sz w:val="18"/>
          <w:szCs w:val="18"/>
          <w:u w:val="single"/>
          <w:rtl/>
          <w:lang w:bidi="fa-IR"/>
        </w:rPr>
      </w:pPr>
      <w:r>
        <w:rPr>
          <w:rFonts w:cs="B Mitra" w:hint="cs"/>
          <w:color w:val="000000"/>
          <w:sz w:val="18"/>
          <w:szCs w:val="18"/>
          <w:u w:val="single"/>
          <w:rtl/>
          <w:lang w:bidi="fa-IR"/>
        </w:rPr>
        <w:lastRenderedPageBreak/>
        <w:t>منابع  اصلی درس:</w:t>
      </w:r>
    </w:p>
    <w:p w:rsidR="002D697B" w:rsidRDefault="002D697B" w:rsidP="00F27E02">
      <w:pPr>
        <w:spacing w:line="360" w:lineRule="auto"/>
        <w:rPr>
          <w:rFonts w:cs="B Mitra"/>
          <w:color w:val="000000"/>
          <w:sz w:val="18"/>
          <w:szCs w:val="18"/>
          <w:u w:val="single"/>
          <w:rtl/>
          <w:lang w:bidi="fa-IR"/>
        </w:rPr>
      </w:pPr>
    </w:p>
    <w:p w:rsidR="00F27E02" w:rsidRPr="00F27E02" w:rsidRDefault="00F27E02" w:rsidP="00F27E02">
      <w:pPr>
        <w:spacing w:line="360" w:lineRule="auto"/>
        <w:rPr>
          <w:rFonts w:cs="B Mitra"/>
          <w:color w:val="000000"/>
          <w:sz w:val="18"/>
          <w:szCs w:val="18"/>
          <w:u w:val="single"/>
          <w:rtl/>
          <w:lang w:bidi="fa-IR"/>
        </w:rPr>
      </w:pPr>
      <w:r>
        <w:rPr>
          <w:rFonts w:cs="B Mitra" w:hint="cs"/>
          <w:noProof/>
          <w:color w:val="000000"/>
          <w:sz w:val="18"/>
          <w:szCs w:val="18"/>
          <w:u w:val="single"/>
          <w:rtl/>
          <w:lang w:eastAsia="en-US" w:bidi="fa-IR"/>
        </w:rPr>
        <w:drawing>
          <wp:inline distT="0" distB="0" distL="0" distR="0">
            <wp:extent cx="5943600" cy="1450472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5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E02" w:rsidRPr="00F27E02" w:rsidRDefault="00F27E02" w:rsidP="00F27E02">
      <w:pPr>
        <w:spacing w:line="360" w:lineRule="auto"/>
        <w:rPr>
          <w:rFonts w:cs="B Mitra"/>
          <w:color w:val="000000"/>
          <w:sz w:val="18"/>
          <w:szCs w:val="18"/>
          <w:rtl/>
          <w:lang w:bidi="fa-IR"/>
        </w:rPr>
      </w:pPr>
      <w:r>
        <w:rPr>
          <w:rFonts w:cs="B Mitra" w:hint="cs"/>
          <w:noProof/>
          <w:color w:val="000000"/>
          <w:sz w:val="18"/>
          <w:szCs w:val="18"/>
          <w:rtl/>
          <w:lang w:eastAsia="en-US" w:bidi="fa-IR"/>
        </w:rPr>
        <w:drawing>
          <wp:inline distT="0" distB="0" distL="0" distR="0">
            <wp:extent cx="5942363" cy="552203"/>
            <wp:effectExtent l="19050" t="0" r="1237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C01" w:rsidRPr="002D697B" w:rsidRDefault="002D697B" w:rsidP="002D697B">
      <w:pPr>
        <w:spacing w:line="360" w:lineRule="auto"/>
        <w:rPr>
          <w:rFonts w:cs="B Mitra"/>
          <w:b/>
          <w:bCs/>
          <w:color w:val="000000"/>
          <w:sz w:val="10"/>
          <w:szCs w:val="10"/>
          <w:rtl/>
          <w:lang w:bidi="fa-IR"/>
        </w:rPr>
      </w:pPr>
      <w:r w:rsidRPr="002D697B">
        <w:rPr>
          <w:rFonts w:cs="B Mitra"/>
          <w:b/>
          <w:bCs/>
          <w:sz w:val="12"/>
          <w:lang w:bidi="fa-IR"/>
        </w:rPr>
        <w:t xml:space="preserve"> -7        </w:t>
      </w:r>
      <w:r w:rsidRPr="002D697B">
        <w:rPr>
          <w:rFonts w:cs="B Mitra" w:hint="cs"/>
          <w:b/>
          <w:bCs/>
          <w:sz w:val="12"/>
          <w:rtl/>
          <w:lang w:bidi="fa-IR"/>
        </w:rPr>
        <w:t>اتشارات و دستور العمل های زارت بهداشت، درمان و آموزش پزشکی در مراقبت از بِمارِهای غِیر واگِیر</w:t>
      </w:r>
    </w:p>
    <w:p w:rsidR="00646C01" w:rsidRPr="005B0FAF" w:rsidRDefault="00646C01" w:rsidP="00646C01">
      <w:pPr>
        <w:spacing w:line="360" w:lineRule="auto"/>
        <w:jc w:val="center"/>
        <w:rPr>
          <w:rFonts w:cs="B Mitra"/>
          <w:color w:val="000000"/>
          <w:sz w:val="18"/>
          <w:szCs w:val="18"/>
          <w:rtl/>
          <w:lang w:bidi="fa-IR"/>
        </w:rPr>
      </w:pPr>
    </w:p>
    <w:p w:rsidR="00646C01" w:rsidRPr="005B0FAF" w:rsidRDefault="00646C01" w:rsidP="00646C01">
      <w:pPr>
        <w:spacing w:line="360" w:lineRule="auto"/>
        <w:jc w:val="center"/>
        <w:rPr>
          <w:rFonts w:cs="B Mitra"/>
          <w:color w:val="000000"/>
          <w:sz w:val="18"/>
          <w:szCs w:val="18"/>
          <w:rtl/>
          <w:lang w:bidi="fa-IR"/>
        </w:rPr>
      </w:pPr>
    </w:p>
    <w:p w:rsidR="00646C01" w:rsidRPr="005B0FAF" w:rsidRDefault="00646C01" w:rsidP="00646C01">
      <w:pPr>
        <w:spacing w:line="312" w:lineRule="auto"/>
        <w:ind w:left="-360" w:right="-180" w:hanging="1080"/>
        <w:jc w:val="center"/>
        <w:rPr>
          <w:rFonts w:cs="B Mitra"/>
          <w:sz w:val="18"/>
          <w:szCs w:val="18"/>
          <w:rtl/>
          <w:lang w:bidi="fa-IR"/>
        </w:rPr>
      </w:pPr>
    </w:p>
    <w:p w:rsidR="00646C01" w:rsidRDefault="00646C01">
      <w:pPr>
        <w:rPr>
          <w:rFonts w:cs="B Mitra"/>
          <w:sz w:val="18"/>
          <w:szCs w:val="18"/>
          <w:rtl/>
          <w:lang w:bidi="fa-IR"/>
        </w:rPr>
      </w:pPr>
    </w:p>
    <w:p w:rsidR="00646C01" w:rsidRPr="005B0FAF" w:rsidRDefault="00646C01">
      <w:pPr>
        <w:rPr>
          <w:rFonts w:cs="B Mitra"/>
          <w:sz w:val="18"/>
          <w:szCs w:val="18"/>
          <w:rtl/>
          <w:lang w:bidi="fa-IR"/>
        </w:rPr>
      </w:pPr>
    </w:p>
    <w:sectPr w:rsidR="00646C01" w:rsidRPr="005B0FAF" w:rsidSect="00A328B0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6CE2" w:rsidRDefault="00A86CE2" w:rsidP="00214EF2">
      <w:r>
        <w:separator/>
      </w:r>
    </w:p>
  </w:endnote>
  <w:endnote w:type="continuationSeparator" w:id="0">
    <w:p w:rsidR="00A86CE2" w:rsidRDefault="00A86CE2" w:rsidP="00214E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B9A1CA75-0993-4B13-A774-13804419B81F}"/>
    <w:embedBold r:id="rId2" w:fontKey="{D411EB4E-96FF-46C5-8C78-9572A8265F7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F96434A-F376-4F1D-B6D6-773B2609E635}"/>
    <w:embedBold r:id="rId4" w:fontKey="{46648383-F0BB-4EB5-B65E-AD7D739D383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26885F09-43E5-4E7A-B239-52D25E3B6D98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DB779D81-4B16-49FF-A475-5CA77EF8C172}"/>
    <w:embedBold r:id="rId7" w:fontKey="{2FE8ECC1-D96F-46FB-88EC-46CF18A038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B7561C9-310B-4BD0-B401-972132DBA04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6CE2" w:rsidRDefault="00A86CE2" w:rsidP="00214EF2">
      <w:r>
        <w:separator/>
      </w:r>
    </w:p>
  </w:footnote>
  <w:footnote w:type="continuationSeparator" w:id="0">
    <w:p w:rsidR="00A86CE2" w:rsidRDefault="00A86CE2" w:rsidP="00214E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EF2" w:rsidRDefault="00214EF2" w:rsidP="00214EF2">
    <w:pPr>
      <w:pStyle w:val="Header"/>
      <w:tabs>
        <w:tab w:val="clear" w:pos="4680"/>
        <w:tab w:val="clear" w:pos="9360"/>
        <w:tab w:val="left" w:pos="7574"/>
      </w:tabs>
      <w:rPr>
        <w:rtl/>
      </w:rPr>
    </w:pPr>
    <w:r>
      <w:rPr>
        <w:noProof/>
        <w:lang w:eastAsia="en-US" w:bidi="fa-I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2031918</wp:posOffset>
          </wp:positionH>
          <wp:positionV relativeFrom="paragraph">
            <wp:posOffset>-356260</wp:posOffset>
          </wp:positionV>
          <wp:extent cx="2255074" cy="950026"/>
          <wp:effectExtent l="19050" t="0" r="0" b="0"/>
          <wp:wrapNone/>
          <wp:docPr id="1" name="Picture 1" descr="ar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m cop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5075" cy="95002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tl/>
      </w:rPr>
      <w:tab/>
    </w:r>
  </w:p>
  <w:p w:rsidR="00214EF2" w:rsidRDefault="00214EF2" w:rsidP="00214EF2">
    <w:pPr>
      <w:pStyle w:val="Header"/>
      <w:tabs>
        <w:tab w:val="clear" w:pos="4680"/>
        <w:tab w:val="clear" w:pos="9360"/>
        <w:tab w:val="left" w:pos="7574"/>
      </w:tabs>
      <w:rPr>
        <w:rtl/>
      </w:rPr>
    </w:pPr>
  </w:p>
  <w:p w:rsidR="00214EF2" w:rsidRDefault="00214EF2" w:rsidP="00214EF2">
    <w:pPr>
      <w:pStyle w:val="Header"/>
      <w:tabs>
        <w:tab w:val="clear" w:pos="4680"/>
        <w:tab w:val="clear" w:pos="9360"/>
        <w:tab w:val="left" w:pos="7574"/>
      </w:tabs>
      <w:rPr>
        <w:rtl/>
      </w:rPr>
    </w:pPr>
  </w:p>
  <w:p w:rsidR="00214EF2" w:rsidRDefault="00214EF2" w:rsidP="00214EF2">
    <w:pPr>
      <w:pStyle w:val="Header"/>
      <w:tabs>
        <w:tab w:val="clear" w:pos="4680"/>
        <w:tab w:val="clear" w:pos="9360"/>
        <w:tab w:val="left" w:pos="7574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A07E4"/>
    <w:multiLevelType w:val="hybridMultilevel"/>
    <w:tmpl w:val="EB40BA9A"/>
    <w:lvl w:ilvl="0" w:tplc="4476D182">
      <w:start w:val="1"/>
      <w:numFmt w:val="decimal"/>
      <w:lvlText w:val="%1-"/>
      <w:lvlJc w:val="left"/>
      <w:pPr>
        <w:ind w:left="-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360" w:hanging="360"/>
      </w:pPr>
    </w:lvl>
    <w:lvl w:ilvl="2" w:tplc="0409001B" w:tentative="1">
      <w:start w:val="1"/>
      <w:numFmt w:val="lowerRoman"/>
      <w:lvlText w:val="%3."/>
      <w:lvlJc w:val="right"/>
      <w:pPr>
        <w:ind w:left="360" w:hanging="180"/>
      </w:pPr>
    </w:lvl>
    <w:lvl w:ilvl="3" w:tplc="0409000F" w:tentative="1">
      <w:start w:val="1"/>
      <w:numFmt w:val="decimal"/>
      <w:lvlText w:val="%4."/>
      <w:lvlJc w:val="left"/>
      <w:pPr>
        <w:ind w:left="1080" w:hanging="360"/>
      </w:pPr>
    </w:lvl>
    <w:lvl w:ilvl="4" w:tplc="04090019" w:tentative="1">
      <w:start w:val="1"/>
      <w:numFmt w:val="lowerLetter"/>
      <w:lvlText w:val="%5."/>
      <w:lvlJc w:val="left"/>
      <w:pPr>
        <w:ind w:left="1800" w:hanging="360"/>
      </w:pPr>
    </w:lvl>
    <w:lvl w:ilvl="5" w:tplc="0409001B" w:tentative="1">
      <w:start w:val="1"/>
      <w:numFmt w:val="lowerRoman"/>
      <w:lvlText w:val="%6."/>
      <w:lvlJc w:val="right"/>
      <w:pPr>
        <w:ind w:left="2520" w:hanging="180"/>
      </w:pPr>
    </w:lvl>
    <w:lvl w:ilvl="6" w:tplc="0409000F" w:tentative="1">
      <w:start w:val="1"/>
      <w:numFmt w:val="decimal"/>
      <w:lvlText w:val="%7."/>
      <w:lvlJc w:val="left"/>
      <w:pPr>
        <w:ind w:left="3240" w:hanging="360"/>
      </w:pPr>
    </w:lvl>
    <w:lvl w:ilvl="7" w:tplc="04090019" w:tentative="1">
      <w:start w:val="1"/>
      <w:numFmt w:val="lowerLetter"/>
      <w:lvlText w:val="%8."/>
      <w:lvlJc w:val="left"/>
      <w:pPr>
        <w:ind w:left="3960" w:hanging="360"/>
      </w:pPr>
    </w:lvl>
    <w:lvl w:ilvl="8" w:tplc="0409001B" w:tentative="1">
      <w:start w:val="1"/>
      <w:numFmt w:val="lowerRoman"/>
      <w:lvlText w:val="%9."/>
      <w:lvlJc w:val="right"/>
      <w:pPr>
        <w:ind w:left="4680" w:hanging="180"/>
      </w:pPr>
    </w:lvl>
  </w:abstractNum>
  <w:abstractNum w:abstractNumId="1">
    <w:nsid w:val="215F75A2"/>
    <w:multiLevelType w:val="hybridMultilevel"/>
    <w:tmpl w:val="4FF25780"/>
    <w:lvl w:ilvl="0" w:tplc="5F6AF284">
      <w:start w:val="1"/>
      <w:numFmt w:val="decimal"/>
      <w:lvlText w:val="%1-"/>
      <w:lvlJc w:val="left"/>
      <w:pPr>
        <w:ind w:left="-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360" w:hanging="360"/>
      </w:pPr>
    </w:lvl>
    <w:lvl w:ilvl="2" w:tplc="0409001B" w:tentative="1">
      <w:start w:val="1"/>
      <w:numFmt w:val="lowerRoman"/>
      <w:lvlText w:val="%3."/>
      <w:lvlJc w:val="right"/>
      <w:pPr>
        <w:ind w:left="360" w:hanging="180"/>
      </w:pPr>
    </w:lvl>
    <w:lvl w:ilvl="3" w:tplc="0409000F" w:tentative="1">
      <w:start w:val="1"/>
      <w:numFmt w:val="decimal"/>
      <w:lvlText w:val="%4."/>
      <w:lvlJc w:val="left"/>
      <w:pPr>
        <w:ind w:left="1080" w:hanging="360"/>
      </w:pPr>
    </w:lvl>
    <w:lvl w:ilvl="4" w:tplc="04090019" w:tentative="1">
      <w:start w:val="1"/>
      <w:numFmt w:val="lowerLetter"/>
      <w:lvlText w:val="%5."/>
      <w:lvlJc w:val="left"/>
      <w:pPr>
        <w:ind w:left="1800" w:hanging="360"/>
      </w:pPr>
    </w:lvl>
    <w:lvl w:ilvl="5" w:tplc="0409001B" w:tentative="1">
      <w:start w:val="1"/>
      <w:numFmt w:val="lowerRoman"/>
      <w:lvlText w:val="%6."/>
      <w:lvlJc w:val="right"/>
      <w:pPr>
        <w:ind w:left="2520" w:hanging="180"/>
      </w:pPr>
    </w:lvl>
    <w:lvl w:ilvl="6" w:tplc="0409000F" w:tentative="1">
      <w:start w:val="1"/>
      <w:numFmt w:val="decimal"/>
      <w:lvlText w:val="%7."/>
      <w:lvlJc w:val="left"/>
      <w:pPr>
        <w:ind w:left="3240" w:hanging="360"/>
      </w:pPr>
    </w:lvl>
    <w:lvl w:ilvl="7" w:tplc="04090019" w:tentative="1">
      <w:start w:val="1"/>
      <w:numFmt w:val="lowerLetter"/>
      <w:lvlText w:val="%8."/>
      <w:lvlJc w:val="left"/>
      <w:pPr>
        <w:ind w:left="3960" w:hanging="360"/>
      </w:pPr>
    </w:lvl>
    <w:lvl w:ilvl="8" w:tplc="0409001B" w:tentative="1">
      <w:start w:val="1"/>
      <w:numFmt w:val="lowerRoman"/>
      <w:lvlText w:val="%9."/>
      <w:lvlJc w:val="right"/>
      <w:pPr>
        <w:ind w:left="4680" w:hanging="180"/>
      </w:pPr>
    </w:lvl>
  </w:abstractNum>
  <w:abstractNum w:abstractNumId="2">
    <w:nsid w:val="21AC028D"/>
    <w:multiLevelType w:val="hybridMultilevel"/>
    <w:tmpl w:val="2648E056"/>
    <w:lvl w:ilvl="0" w:tplc="E6F0098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754FCB"/>
    <w:multiLevelType w:val="hybridMultilevel"/>
    <w:tmpl w:val="A02E7CF2"/>
    <w:lvl w:ilvl="0" w:tplc="CFE895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E81BB4"/>
    <w:multiLevelType w:val="hybridMultilevel"/>
    <w:tmpl w:val="E1D09D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E8E7F65"/>
    <w:multiLevelType w:val="hybridMultilevel"/>
    <w:tmpl w:val="DF321F94"/>
    <w:lvl w:ilvl="0" w:tplc="15BC26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EF2"/>
    <w:rsid w:val="000313E6"/>
    <w:rsid w:val="00051B20"/>
    <w:rsid w:val="000E2D02"/>
    <w:rsid w:val="0012401A"/>
    <w:rsid w:val="00214EF2"/>
    <w:rsid w:val="0023036E"/>
    <w:rsid w:val="002B5405"/>
    <w:rsid w:val="002D2E9C"/>
    <w:rsid w:val="002D697B"/>
    <w:rsid w:val="005319CE"/>
    <w:rsid w:val="005B0FAF"/>
    <w:rsid w:val="006419DB"/>
    <w:rsid w:val="00646C01"/>
    <w:rsid w:val="006A4F96"/>
    <w:rsid w:val="00855279"/>
    <w:rsid w:val="008E505B"/>
    <w:rsid w:val="0096296F"/>
    <w:rsid w:val="00965402"/>
    <w:rsid w:val="00973724"/>
    <w:rsid w:val="009C5347"/>
    <w:rsid w:val="00A328B0"/>
    <w:rsid w:val="00A86CE2"/>
    <w:rsid w:val="00A94215"/>
    <w:rsid w:val="00B42F57"/>
    <w:rsid w:val="00B928EF"/>
    <w:rsid w:val="00C27F2E"/>
    <w:rsid w:val="00C372CD"/>
    <w:rsid w:val="00DB35BC"/>
    <w:rsid w:val="00E141F8"/>
    <w:rsid w:val="00F1791E"/>
    <w:rsid w:val="00F2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EF2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14E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14EF2"/>
    <w:rPr>
      <w:rFonts w:ascii="Times New Roman" w:eastAsia="Times New Roman" w:hAnsi="Times New Roman" w:cs="Traditional Arabic"/>
      <w:sz w:val="20"/>
      <w:szCs w:val="20"/>
      <w:lang w:eastAsia="zh-CN"/>
    </w:rPr>
  </w:style>
  <w:style w:type="paragraph" w:styleId="Footer">
    <w:name w:val="footer"/>
    <w:basedOn w:val="Normal"/>
    <w:link w:val="FooterChar"/>
    <w:uiPriority w:val="99"/>
    <w:semiHidden/>
    <w:unhideWhenUsed/>
    <w:rsid w:val="00214E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14EF2"/>
    <w:rPr>
      <w:rFonts w:ascii="Times New Roman" w:eastAsia="Times New Roman" w:hAnsi="Times New Roman" w:cs="Traditional Arabic"/>
      <w:sz w:val="20"/>
      <w:szCs w:val="20"/>
      <w:lang w:eastAsia="zh-CN"/>
    </w:rPr>
  </w:style>
  <w:style w:type="paragraph" w:styleId="ListParagraph">
    <w:name w:val="List Paragraph"/>
    <w:basedOn w:val="Normal"/>
    <w:uiPriority w:val="34"/>
    <w:qFormat/>
    <w:rsid w:val="005B0FA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7E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E02"/>
    <w:rPr>
      <w:rFonts w:ascii="Tahoma" w:eastAsia="Times New Roma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EF2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14E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14EF2"/>
    <w:rPr>
      <w:rFonts w:ascii="Times New Roman" w:eastAsia="Times New Roman" w:hAnsi="Times New Roman" w:cs="Traditional Arabic"/>
      <w:sz w:val="20"/>
      <w:szCs w:val="20"/>
      <w:lang w:eastAsia="zh-CN"/>
    </w:rPr>
  </w:style>
  <w:style w:type="paragraph" w:styleId="Footer">
    <w:name w:val="footer"/>
    <w:basedOn w:val="Normal"/>
    <w:link w:val="FooterChar"/>
    <w:uiPriority w:val="99"/>
    <w:semiHidden/>
    <w:unhideWhenUsed/>
    <w:rsid w:val="00214E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14EF2"/>
    <w:rPr>
      <w:rFonts w:ascii="Times New Roman" w:eastAsia="Times New Roman" w:hAnsi="Times New Roman" w:cs="Traditional Arabic"/>
      <w:sz w:val="20"/>
      <w:szCs w:val="20"/>
      <w:lang w:eastAsia="zh-CN"/>
    </w:rPr>
  </w:style>
  <w:style w:type="paragraph" w:styleId="ListParagraph">
    <w:name w:val="List Paragraph"/>
    <w:basedOn w:val="Normal"/>
    <w:uiPriority w:val="34"/>
    <w:qFormat/>
    <w:rsid w:val="005B0FA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7E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E02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526</Words>
  <Characters>3001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mohit 1</dc:creator>
  <cp:lastModifiedBy>matlabi</cp:lastModifiedBy>
  <cp:revision>2</cp:revision>
  <dcterms:created xsi:type="dcterms:W3CDTF">2016-04-30T14:22:00Z</dcterms:created>
  <dcterms:modified xsi:type="dcterms:W3CDTF">2016-04-30T14:22:00Z</dcterms:modified>
</cp:coreProperties>
</file>