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365E14" w:rsidRDefault="004F14BC" w:rsidP="004F14BC">
      <w:pPr>
        <w:bidi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  <w:lang w:bidi="fa-IR"/>
        </w:rPr>
        <w:t>گروه پزشکی اجتماعی</w:t>
      </w:r>
    </w:p>
    <w:tbl>
      <w:tblPr>
        <w:tblStyle w:val="TableGrid"/>
        <w:tblW w:w="11197" w:type="dxa"/>
        <w:tblInd w:w="-1026" w:type="dxa"/>
        <w:tblLook w:val="04A0" w:firstRow="1" w:lastRow="0" w:firstColumn="1" w:lastColumn="0" w:noHBand="0" w:noVBand="1"/>
      </w:tblPr>
      <w:tblGrid>
        <w:gridCol w:w="946"/>
        <w:gridCol w:w="855"/>
        <w:gridCol w:w="1544"/>
        <w:gridCol w:w="1545"/>
        <w:gridCol w:w="4192"/>
        <w:gridCol w:w="1408"/>
        <w:gridCol w:w="707"/>
      </w:tblGrid>
      <w:tr w:rsidR="002D222E" w:rsidRPr="00365E14" w:rsidTr="004F14BC">
        <w:tc>
          <w:tcPr>
            <w:tcW w:w="946" w:type="dxa"/>
            <w:shd w:val="clear" w:color="auto" w:fill="D9D9D9" w:themeFill="background1" w:themeFillShade="D9"/>
            <w:vAlign w:val="center"/>
          </w:tcPr>
          <w:p w:rsidR="001E454F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365E14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365E14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365E1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2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D222E" w:rsidRPr="00365E14" w:rsidTr="004F14BC">
        <w:tc>
          <w:tcPr>
            <w:tcW w:w="946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1/8/1396</w:t>
            </w:r>
          </w:p>
        </w:tc>
        <w:tc>
          <w:tcPr>
            <w:tcW w:w="85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7/5/94</w:t>
            </w:r>
          </w:p>
        </w:tc>
        <w:tc>
          <w:tcPr>
            <w:tcW w:w="1544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="00F44288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عبدالجواد</w:t>
            </w:r>
            <w:r w:rsidR="00C54BBF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خواجوی و مهندس عرفان پور</w:t>
            </w:r>
          </w:p>
        </w:tc>
        <w:tc>
          <w:tcPr>
            <w:tcW w:w="154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مجتبی عاملی</w:t>
            </w:r>
          </w:p>
        </w:tc>
        <w:tc>
          <w:tcPr>
            <w:tcW w:w="4192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بررسی موفقیت و عوارض جراحی غیر میکروسکوپیک واریکوسل در بیمارستان 15 خرداد بیدخت طی سالهای 92تا 94</w:t>
            </w:r>
          </w:p>
        </w:tc>
        <w:tc>
          <w:tcPr>
            <w:tcW w:w="1408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میلاد احمد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72085B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3/5/1397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7/4/94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/>
                <w:sz w:val="18"/>
                <w:szCs w:val="18"/>
                <w:lang w:bidi="fa-IR"/>
              </w:rPr>
              <w:t>-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علی عالمی و دکتر مجتبی عاملی 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ارتباط فاکتورهای دموگرافیک با میزان سنگ سازی کلیوی در بیماران مراجعه کننده به بیمارستان 15 خرداد بیدخت طی سالهای 1394-1390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آرین امین زاده واحدی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17/8/1396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14/7/95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تعیین ارتباط سطح سرمی منیزیم با درجه حرارات بدن و اشباع اکسیژن شریانی در بیماران مبتلا به پنومونی مراجعه کننده به بیمارستان 22 بهمن گناباد طی سالهای 1394و 1395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امیر الداغی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11/7/1396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14/10/95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FA15C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عبدالجواد خواجوی </w:t>
            </w:r>
            <w:r w:rsidR="00C54BBF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="00FA15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سعید </w:t>
            </w:r>
            <w:r w:rsidR="00C54BBF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سطح سرمی منیزیم و رابطه آن با شدت کبد چرب غیرالکلی در بیماران دیابتی نوع 2 مراجعه کننده به بیمارستان 22 بهمن شهر گناباد طی سالهای 94و 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ناهید توکلی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</w:tr>
      <w:tr w:rsidR="0072517C" w:rsidRPr="00365E14" w:rsidTr="004F14BC">
        <w:tc>
          <w:tcPr>
            <w:tcW w:w="946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14/8/1396</w:t>
            </w:r>
          </w:p>
        </w:tc>
        <w:tc>
          <w:tcPr>
            <w:tcW w:w="85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جلیل مشاری</w:t>
            </w:r>
          </w:p>
        </w:tc>
        <w:tc>
          <w:tcPr>
            <w:tcW w:w="4192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ارتباط بین گروه خونی و عفونت ادارای در اطفال (0-5) سال مراجعه کننده بیمارستان 22 بهمن گناباد</w:t>
            </w:r>
          </w:p>
        </w:tc>
        <w:tc>
          <w:tcPr>
            <w:tcW w:w="1408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جواد جعفرزاده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72085B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</w:tr>
      <w:tr w:rsidR="002D222E" w:rsidRPr="00365E14" w:rsidTr="004F14BC">
        <w:tc>
          <w:tcPr>
            <w:tcW w:w="946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17/7/1396</w:t>
            </w:r>
          </w:p>
        </w:tc>
        <w:tc>
          <w:tcPr>
            <w:tcW w:w="85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عالمی</w:t>
            </w:r>
          </w:p>
        </w:tc>
        <w:tc>
          <w:tcPr>
            <w:tcW w:w="154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44288"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="00F44288"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="00F44288"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فرزین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میرچراغی</w:t>
            </w:r>
          </w:p>
        </w:tc>
        <w:tc>
          <w:tcPr>
            <w:tcW w:w="4192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 xml:space="preserve">بررسی شیوع کبد چرب غیر الکلی و ارتباط سطح سرمی ویتامین </w:t>
            </w:r>
            <w:r w:rsidRPr="00365E14">
              <w:rPr>
                <w:rFonts w:cs="B Mitra"/>
                <w:sz w:val="18"/>
                <w:szCs w:val="18"/>
              </w:rPr>
              <w:t xml:space="preserve"> </w:t>
            </w:r>
            <w:r w:rsidRPr="00365E14">
              <w:rPr>
                <w:rFonts w:cs="B Mitra"/>
                <w:sz w:val="18"/>
                <w:szCs w:val="18"/>
                <w:lang w:bidi="fa-IR"/>
              </w:rPr>
              <w:t xml:space="preserve">D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با شدت کبد چرب غیر الکی در بیماران دیابتی نوع 2 مراجعه کننده به بیمارستان 22 بهمن شهر گناباد طی سالهای 94و 95</w:t>
            </w:r>
          </w:p>
        </w:tc>
        <w:tc>
          <w:tcPr>
            <w:tcW w:w="1408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فرشته ستوا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72085B" w:rsidRDefault="0072517C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20/8/1396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</w:t>
            </w:r>
            <w:r w:rsidRPr="00365E1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 میرچراغی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 xml:space="preserve">تعیین ارتباط سطح سرمی منزیم و اشباع اکسیژن خون شریانی و علایم بالینی در موارد تشدید حاد بیماران مبتلا به بیماری مزمن انسداد ریه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تحت درمان در بیمارستان 22 بهمن گناباد طی سالهای 96-95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محسن سهرابی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72517C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13/8/1396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پیمان مروتی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 و دکتر اعظم السادات محمودیان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ارزش تشخیص سونوگرافی شکمی در تشخیص پاتولوژی های رحمی زنان با شکایت خونریزی غیر طبیعی رحمی کاندیدای عمل هیسترکتومی در فاصله فروردین 91لغایت 96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زینب عطاردی  و مریم زاهدی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</w:t>
            </w:r>
            <w:r w:rsidR="0072517C" w:rsidRPr="0072085B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23/8/1396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خسرو شفقی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ارتباط اگوهای تغذیه و فعالیت های بدنی با چاقی در دانش آموزان دوره اول متوسطه شهر گناباد در سال 1396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محمد فاضل فتحی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</w:t>
            </w:r>
            <w:r w:rsidR="0072517C" w:rsidRPr="0072085B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</w:tr>
      <w:tr w:rsidR="006456CD" w:rsidRPr="00365E14" w:rsidTr="004F14BC">
        <w:tc>
          <w:tcPr>
            <w:tcW w:w="946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23/7/1396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2/9/95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2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شیوع علایم بالینی سندروم روده تحریک پذیر و عوامل مرتبط با آن در شاغلین مراکز وابسته به دانشگاه علوم پزشکی گناباد طی سالهای 94-95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زهره گرامی نوقابی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72085B" w:rsidRDefault="006456CD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</w:t>
            </w:r>
            <w:r w:rsidR="0072517C" w:rsidRPr="0072085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72517C" w:rsidRPr="00365E14" w:rsidTr="004F14BC">
        <w:tc>
          <w:tcPr>
            <w:tcW w:w="946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2/9/1396</w:t>
            </w:r>
          </w:p>
        </w:tc>
        <w:tc>
          <w:tcPr>
            <w:tcW w:w="85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1544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Pr="00365E14">
              <w:rPr>
                <w:rFonts w:hint="cs"/>
                <w:rtl/>
              </w:rPr>
              <w:t xml:space="preserve"> </w:t>
            </w: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علی عالمی</w:t>
            </w:r>
          </w:p>
        </w:tc>
        <w:tc>
          <w:tcPr>
            <w:tcW w:w="154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 راحله درفشی</w:t>
            </w:r>
          </w:p>
        </w:tc>
        <w:tc>
          <w:tcPr>
            <w:tcW w:w="4192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سطح روی در کودکان مبتلا به تب و تشنج در بیمارستان 22 بهمن گناباد از سال 94 تا 96</w:t>
            </w:r>
          </w:p>
        </w:tc>
        <w:tc>
          <w:tcPr>
            <w:tcW w:w="1408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فرگل نبوی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72085B" w:rsidRDefault="0072517C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14</w:t>
            </w:r>
          </w:p>
        </w:tc>
      </w:tr>
      <w:tr w:rsidR="0072517C" w:rsidRPr="00365E14" w:rsidTr="004F14BC">
        <w:tc>
          <w:tcPr>
            <w:tcW w:w="946" w:type="dxa"/>
            <w:vAlign w:val="center"/>
          </w:tcPr>
          <w:p w:rsidR="0072517C" w:rsidRPr="00365E14" w:rsidRDefault="00353710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30/5/1397</w:t>
            </w:r>
          </w:p>
        </w:tc>
        <w:tc>
          <w:tcPr>
            <w:tcW w:w="85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1544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5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 علی عالمی و دکترمحمود نعمت الهی</w:t>
            </w:r>
          </w:p>
        </w:tc>
        <w:tc>
          <w:tcPr>
            <w:tcW w:w="4192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ارتباط سوء مصرف تریاک با بیماری های قلبی عروقی: یک  مطالعه مورد شاهدی</w:t>
            </w:r>
          </w:p>
        </w:tc>
        <w:tc>
          <w:tcPr>
            <w:tcW w:w="1408" w:type="dxa"/>
            <w:vAlign w:val="center"/>
          </w:tcPr>
          <w:p w:rsidR="0072517C" w:rsidRPr="00365E14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احسان نصیرایی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72085B" w:rsidRDefault="0072517C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15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28/5/97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9/11/96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راحله درفشی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بررسی اپیدمیولوژیک مسمومیت های حاد کودکان زیر 12 سال مراجعه کننده به بیمارستان های شهرستان گناباد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طی سالهای 97-1395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مریم آقایی دوست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16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28/5/97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9/11/96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علی 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راحله  درفشی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14111D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شيوع كم خوني فقر آهن و برخي عوامل مرتبط با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آن در 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اطفال 6 تا 24 ماهه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بستری در بیمارستان علامه بهلول گنابادی طی سالهای        97-1396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فائزه باقری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17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11/4/98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5/2/97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 چراغی و دکتر عبدالجواد خواجوی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اعظم السادات محمودیان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6B1C1B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شیوع باکتریوری و ارتباط بین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گروه هاي خوني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 w:rsidRPr="00365E14">
              <w:rPr>
                <w:rFonts w:ascii="Footlight MT Light" w:eastAsia="Times New Roman" w:hAnsi="Footlight MT Light" w:cs="B Mitra"/>
                <w:sz w:val="16"/>
                <w:szCs w:val="16"/>
              </w:rPr>
              <w:t>ABO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زنان باردار مراجعه كننده به</w:t>
            </w:r>
            <w:r w:rsidRPr="00365E1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بیمارستان علامه بهلول گنابادی 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امیر جرحی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18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16/10/97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9/3/97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عبدالجواد خواجوی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 فرزین میرچراغی و دکتر آرش امید تبریزی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A7062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شیوع رتینوپاتی دیابتی و ارتباط آن 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ويتامين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365E14">
              <w:rPr>
                <w:rFonts w:ascii="Footlight MT Light" w:eastAsia="Times New Roman" w:hAnsi="Footlight MT Light" w:cs="B Mitra"/>
                <w:sz w:val="16"/>
                <w:szCs w:val="16"/>
              </w:rPr>
              <w:t>D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در مبتلايان به ديابت ملتيوس تايپ 2 در مراجعه به بيمارستان 22 بهمن گناباد در طي سالهاي 1396-1395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مینا رحماندوست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19</w:t>
            </w:r>
          </w:p>
        </w:tc>
      </w:tr>
      <w:tr w:rsidR="00F5278F" w:rsidRPr="005E61C0" w:rsidTr="0072085B">
        <w:tc>
          <w:tcPr>
            <w:tcW w:w="946" w:type="dxa"/>
            <w:vAlign w:val="center"/>
          </w:tcPr>
          <w:p w:rsidR="00F5278F" w:rsidRPr="005E61C0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11/12/97</w:t>
            </w:r>
          </w:p>
        </w:tc>
        <w:tc>
          <w:tcPr>
            <w:tcW w:w="855" w:type="dxa"/>
            <w:vAlign w:val="center"/>
          </w:tcPr>
          <w:p w:rsidR="00F5278F" w:rsidRPr="005E61C0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24/2/97</w:t>
            </w:r>
          </w:p>
        </w:tc>
        <w:tc>
          <w:tcPr>
            <w:tcW w:w="1544" w:type="dxa"/>
            <w:vAlign w:val="center"/>
          </w:tcPr>
          <w:p w:rsidR="00F5278F" w:rsidRPr="005E61C0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سید فرزین میر چراغی، دکتر عبدالجواد خواجوی </w:t>
            </w:r>
          </w:p>
        </w:tc>
        <w:tc>
          <w:tcPr>
            <w:tcW w:w="1545" w:type="dxa"/>
            <w:vAlign w:val="center"/>
          </w:tcPr>
          <w:p w:rsidR="00F5278F" w:rsidRPr="005E61C0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دکتر فاطمه والی راد</w:t>
            </w:r>
          </w:p>
        </w:tc>
        <w:tc>
          <w:tcPr>
            <w:tcW w:w="4192" w:type="dxa"/>
            <w:vAlign w:val="center"/>
          </w:tcPr>
          <w:p w:rsidR="00F5278F" w:rsidRPr="005E61C0" w:rsidRDefault="00F5278F" w:rsidP="00C30020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5E61C0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شیوع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کیفیت خواب پایین و بیخوابی و ارتباط آنها با </w:t>
            </w:r>
            <w:r w:rsidRPr="005E61C0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فرسودگی شغلی در پرستاران بیمارستان علامه بهلول گنابادی در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سال 1397</w:t>
            </w:r>
          </w:p>
        </w:tc>
        <w:tc>
          <w:tcPr>
            <w:tcW w:w="1408" w:type="dxa"/>
            <w:vAlign w:val="center"/>
          </w:tcPr>
          <w:p w:rsidR="00F5278F" w:rsidRPr="005E61C0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سمیرا عصاریان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5E61C0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20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5E61C0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>22/3/98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16/9/95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عبدالجواد خواجوی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جلیل مشاری و دکتر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میترا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ناصری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C3002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بررسي فراواني انواع ناهنجاري هاي مادرزادي  سيستم اد</w:t>
            </w:r>
            <w:r w:rsidRPr="00365E14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>راری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در نوزادان با سو</w:t>
            </w:r>
            <w:r w:rsidRPr="00365E14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>نو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گرافي غير طبيعي قبل از تولد در بازده زماني مهر ماه 1382 تا مهر ماه 1395 در مركز دانشگاهي دكتر شيخ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احسان غلامی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21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9/10/97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4/6/97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عبدالجواد خواجوی و آقای سعید عرفان پور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جلیل مشاری 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بررسي </w:t>
            </w:r>
            <w:r w:rsidRPr="00365E14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 نتایج پالس اکسی متری نوزادان تازه متولد شده به منظور تشخیص زودهنگام بیماری های قلبی مادرزادی در بیمارستان های تحت پوشش دانشگاه علوم پزشکی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گناباد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مونا کریم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22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5E61C0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17/4/98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30/2/97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FB65B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خانم راضیه جعفری زاده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 عبدالجواد خواجوی و دکتر آرش امید تبریزی 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FB65B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بررسی شیوع دژنراسیون وابسته به سن ماکولا و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ارتباط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آن با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اختلال عملكرد غدد ميبومين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بیماران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مراجعه كننده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 به بیمارستان علامه بهلول گنابادی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سال 1397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فرزانه موذنی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79731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23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29/7/97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2/4/97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 و  آقای محمد قربانی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جلیل مشاری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8B3E09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بررسي شيوع فقر آهن و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کم خونی در </w:t>
            </w: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كودكان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5-2 ساله مراجعه کننده به م</w:t>
            </w: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راكز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سلامت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جامعه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شهر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گناباد در سال 13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97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احمد رضا مدهوشی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365E14" w:rsidRDefault="0072085B" w:rsidP="002634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24</w:t>
            </w:r>
          </w:p>
        </w:tc>
      </w:tr>
      <w:tr w:rsidR="00F5278F" w:rsidRPr="00365E14" w:rsidTr="0072085B">
        <w:tc>
          <w:tcPr>
            <w:tcW w:w="946" w:type="dxa"/>
            <w:shd w:val="clear" w:color="auto" w:fill="FFFFFF" w:themeFill="background1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15/7/98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5/4/97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جلال مردانه و آقای سعید عرفان پور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 راحله درفشی و دکتر  علیرضا محمدزاده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:rsidR="00F5278F" w:rsidRPr="00365E14" w:rsidRDefault="00F5278F" w:rsidP="00D125C6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هیپوناترمی و ارتباط آن با عفونت ادراری در بیماران مبتلا به عفونت ادراری بستری در بیمارستان علامه بهلول گنابادی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5278F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الهه 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امیری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25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BB673C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23/4/98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E548A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علی اکبری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3466A3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548A2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 xml:space="preserve">بررسی </w:t>
            </w:r>
            <w:r w:rsidRPr="00E548A2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E548A2">
              <w:rPr>
                <w:rFonts w:ascii="Tempus Sans ITC" w:hAnsi="Tempus Sans ITC" w:cs="B Nazanin" w:hint="cs"/>
                <w:sz w:val="16"/>
                <w:szCs w:val="16"/>
                <w:rtl/>
              </w:rPr>
              <w:t>وضعیت</w:t>
            </w:r>
            <w:r w:rsidRPr="00E548A2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E548A2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>اعتیاد به اینترنت و ارتباط آن با صفات شخصیتی دانشجویان پزشکی ورودی 1392 تا 1398 دانشگاه علوم پزشکی گناباد</w:t>
            </w:r>
          </w:p>
        </w:tc>
        <w:tc>
          <w:tcPr>
            <w:tcW w:w="1408" w:type="dxa"/>
            <w:vAlign w:val="center"/>
          </w:tcPr>
          <w:p w:rsidR="00F5278F" w:rsidRDefault="00F5278F" w:rsidP="00E548A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زهره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احمدی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26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2A2161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highlight w:val="green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BB673C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13/3/98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آرش حمزه ای و آقای محمد قربانی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عباس نژاد و دکتر عبدالجواد خواجوی</w:t>
            </w:r>
          </w:p>
        </w:tc>
        <w:tc>
          <w:tcPr>
            <w:tcW w:w="4192" w:type="dxa"/>
            <w:vAlign w:val="center"/>
          </w:tcPr>
          <w:p w:rsidR="00F5278F" w:rsidRPr="00BB673C" w:rsidRDefault="00F5278F" w:rsidP="00573D34">
            <w:pPr>
              <w:bidi/>
              <w:jc w:val="center"/>
              <w:rPr>
                <w:rFonts w:cs="B Nazanin"/>
                <w:sz w:val="16"/>
                <w:szCs w:val="16"/>
                <w:highlight w:val="yellow"/>
                <w:rtl/>
              </w:rPr>
            </w:pPr>
            <w:r w:rsidRPr="00573D34">
              <w:rPr>
                <w:rFonts w:cs="B Nazanin" w:hint="cs"/>
                <w:sz w:val="16"/>
                <w:szCs w:val="16"/>
                <w:rtl/>
              </w:rPr>
              <w:t xml:space="preserve">ممیزی بالینی مراقبت از هموویژولانس فراورده ی گلبول های قرمز فشرده شده  بیمارستان علامه بهلول گنابادی 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سعید آزمون  و علی فزرانه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27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4D284B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Nazanin" w:hint="cs"/>
                <w:sz w:val="16"/>
                <w:szCs w:val="16"/>
                <w:rtl/>
                <w:lang w:bidi="fa-IR"/>
              </w:rPr>
              <w:t>26/4/98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27/1/97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 محمودرضا متقی و آقای سعید عرفان پور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عباس نژاد و دکتر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حسین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محمد زاده مقدم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D125C6">
            <w:pPr>
              <w:pStyle w:val="BodyText2"/>
              <w:bidi/>
              <w:jc w:val="center"/>
              <w:rPr>
                <w:rFonts w:ascii="B Titr,Bold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مقایسه اثر ماساژ با ژل موضعی اسطوخودوس 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ژل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پیروکسیکام بر درد عضلانی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ناشی از ورزش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دانشجویان پسر ورزشکار دانشگاه علوم پزشکی گناباد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محمدرضا اربقایی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28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BB673C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18/4/98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مهدی کریمی شهری و آقای محمد قربانی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السادات محمودیان و دکتر علی عالمی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D125C6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B Titr,Bold" w:cs="B Nazanin" w:hint="cs"/>
                <w:sz w:val="16"/>
                <w:szCs w:val="16"/>
                <w:rtl/>
                <w:lang w:bidi="fa-IR"/>
              </w:rPr>
              <w:t xml:space="preserve">شیوع ترومبوسیتوپنی دوران بارداری، بررسی علل ترومبوسیتوپنی دوران بارداری و ارتباط آن با گروه های خونی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ABO</w:t>
            </w:r>
            <w:r w:rsidRPr="00365E14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Rh</w:t>
            </w:r>
            <w:r w:rsidRPr="00365E14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در مادران باردار شهرستان گناباد در سال 1397</w:t>
            </w:r>
          </w:p>
        </w:tc>
        <w:tc>
          <w:tcPr>
            <w:tcW w:w="1408" w:type="dxa"/>
            <w:vAlign w:val="center"/>
          </w:tcPr>
          <w:p w:rsidR="00F5278F" w:rsidRDefault="00F5278F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آزاده</w:t>
            </w:r>
          </w:p>
          <w:p w:rsidR="00F5278F" w:rsidRPr="00365E14" w:rsidRDefault="00F5278F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ادیب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29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16/11/96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 و آقای محمد  قربانی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 رقیه رحمانی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D125C6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شیوع </w:t>
            </w:r>
            <w:r w:rsidRPr="00365E14">
              <w:rPr>
                <w:rFonts w:cs="B Nazanin"/>
                <w:color w:val="000000"/>
                <w:sz w:val="16"/>
                <w:szCs w:val="16"/>
                <w:rtl/>
              </w:rPr>
              <w:t>سقط مکرر</w:t>
            </w:r>
            <w:r w:rsidRPr="00365E1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و ارتباط آن با گروه خونی زنان تحت پوشش مراکز سلامت جامعه  شهرستان گناباد و تربت حیدریه در سال 1396</w:t>
            </w:r>
          </w:p>
        </w:tc>
        <w:tc>
          <w:tcPr>
            <w:tcW w:w="1408" w:type="dxa"/>
            <w:vAlign w:val="center"/>
          </w:tcPr>
          <w:p w:rsidR="00F5278F" w:rsidRDefault="00F5278F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ترانه</w:t>
            </w:r>
          </w:p>
          <w:p w:rsidR="00F5278F" w:rsidRPr="00365E14" w:rsidRDefault="00F5278F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افشار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30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BB673C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26/4/97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 و  دکتر جلال مردانه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BB673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علیرضا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محمد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زاده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 دکتر سید فرزین میرچراغی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4F1BD1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بررسی وضعیت آلودگی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باکتریایی دست ها و روپوش و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ارتباط آنها با رعایت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بهداشت دست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پرسنل درمانی بیمارستان علامه بهلول گنابادی در سال 1397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مهلا 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جهانگیر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31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573D3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3D34">
              <w:rPr>
                <w:rFonts w:cs="B Nazanin" w:hint="cs"/>
                <w:sz w:val="16"/>
                <w:szCs w:val="16"/>
                <w:rtl/>
                <w:lang w:bidi="fa-IR"/>
              </w:rPr>
              <w:t>3/4/98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EB22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مهدی کریمی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و آقای محمد قربانی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راحله درفشی و دکتر علی عالمی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573D34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ارزیابی حساسیت و ویژگی پارامترهای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تست </w:t>
            </w:r>
            <w:r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 xml:space="preserve">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CBC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در افتراق بین آ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نمی فقر اهن و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بتا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تالاسمی مینور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سعیده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حسینی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32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573D3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3D34">
              <w:rPr>
                <w:rFonts w:cs="B Nazanin" w:hint="cs"/>
                <w:sz w:val="16"/>
                <w:szCs w:val="16"/>
                <w:rtl/>
                <w:lang w:bidi="fa-IR"/>
              </w:rPr>
              <w:t>21/3/98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573D34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عبدالجواد خواجوی و دکتر سید فرزین میرچراغی </w:t>
            </w:r>
          </w:p>
        </w:tc>
        <w:tc>
          <w:tcPr>
            <w:tcW w:w="4192" w:type="dxa"/>
            <w:vAlign w:val="center"/>
          </w:tcPr>
          <w:p w:rsidR="00F5278F" w:rsidRPr="000619E3" w:rsidRDefault="00F5278F" w:rsidP="000E746F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بررسی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>ادراک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دانشجویان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دانشگاه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علوم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گناباد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 xml:space="preserve">خصوص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استفاده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از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فناوری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واقعیت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مجازی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آزمون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573D34">
              <w:rPr>
                <w:rFonts w:asciiTheme="majorBidi" w:eastAsia="SimSun" w:hAnsiTheme="majorBidi" w:cstheme="majorBidi"/>
                <w:sz w:val="14"/>
                <w:szCs w:val="14"/>
                <w:lang w:eastAsia="zh-CN" w:bidi="fa-IR"/>
              </w:rPr>
              <w:t>OSCE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پایان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بخش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طب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داخلی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محدوده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زمانی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1395-</w:t>
            </w:r>
            <w:r w:rsidRPr="000619E3">
              <w:rPr>
                <w:rFonts w:ascii="B Nazanin" w:eastAsia="SimSun" w:hAnsi="B Nazanin" w:cs="Nazanin"/>
                <w:sz w:val="14"/>
                <w:szCs w:val="14"/>
                <w:rtl/>
                <w:lang w:eastAsia="zh-CN" w:bidi="fa-IR"/>
              </w:rPr>
              <w:t>1398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</w:rPr>
              <w:t>زهرا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</w:rPr>
              <w:t xml:space="preserve"> خدادادی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33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راحله درفشی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ترخیص  با رضایت شخصی و علل آن در بخش اطفال بیمارستان علامه  بهلول  گناباد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سحر خسروجردی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34</w:t>
            </w:r>
          </w:p>
        </w:tc>
      </w:tr>
      <w:tr w:rsidR="00F5278F" w:rsidRPr="00365E14" w:rsidTr="0072085B">
        <w:trPr>
          <w:trHeight w:val="675"/>
        </w:trPr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573D3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73D34">
              <w:rPr>
                <w:rFonts w:cs="B Nazanin" w:hint="cs"/>
                <w:sz w:val="16"/>
                <w:szCs w:val="16"/>
                <w:rtl/>
                <w:lang w:bidi="fa-IR"/>
              </w:rPr>
              <w:t>10/4/98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حمیده محمدزاده و دکتر سید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فرزین میر چراغی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B722CC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بررسی اپیدمیولوژیک بیماران مبتلا به سرطان سلول بازال پوست در شهرستان گناباد</w:t>
            </w:r>
            <w:r w:rsidRPr="000619E3">
              <w:rPr>
                <w:rFonts w:ascii="Cambria" w:eastAsia="SimSun" w:hAnsi="Cambria" w:cs="B Nazanin"/>
                <w:sz w:val="16"/>
                <w:szCs w:val="16"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 xml:space="preserve"> از سال 139</w:t>
            </w:r>
            <w:r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4</w:t>
            </w: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تا سال 1398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مریم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خاکستانی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35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 رضا علمی مهر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D125C6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مشکلات متابولیک و الکترولیتی بیماران مبتلا به سنگ های راجعه ادراری شهرستان گناباد طی سال های ۹۰ تا ۹۶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سیده محدثه رضوی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36</w:t>
            </w:r>
          </w:p>
        </w:tc>
      </w:tr>
      <w:tr w:rsidR="00F5278F" w:rsidRPr="00365E14" w:rsidTr="0072085B">
        <w:trPr>
          <w:trHeight w:val="300"/>
        </w:trPr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AD0766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D0766">
              <w:rPr>
                <w:rFonts w:cs="B Nazanin" w:hint="cs"/>
                <w:sz w:val="16"/>
                <w:szCs w:val="16"/>
                <w:rtl/>
                <w:lang w:bidi="fa-IR"/>
              </w:rPr>
              <w:t>28/9/97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جلال مردانه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علیرضا محمد زاده و دکتر  راحله درفشی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DC24E5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ارتباط هیپرکلسیوری ایدیوپاتیک با عفونت ادراری کودکان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مراجعه کننده به بیمارستان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علامه بهلول گنابادی در سال 1397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مریم 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سردارخانی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37</w:t>
            </w:r>
          </w:p>
        </w:tc>
      </w:tr>
      <w:tr w:rsidR="00F5278F" w:rsidRPr="00365E14" w:rsidTr="0072085B">
        <w:trPr>
          <w:trHeight w:val="170"/>
        </w:trPr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E575E6" w:rsidRDefault="00F5278F" w:rsidP="00E00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23/4/98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 الجواد خواجوی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 و دکتر سید فرزین میر چراغی 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EB22AD">
            <w:pPr>
              <w:pStyle w:val="ListParagraph"/>
              <w:bidi/>
              <w:ind w:left="785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60A21">
              <w:rPr>
                <w:rFonts w:ascii="B Nazanin" w:eastAsia="SimSun" w:hAnsi="B Nazanin" w:cs="B Nazanin" w:hint="cs"/>
                <w:sz w:val="16"/>
                <w:szCs w:val="16"/>
                <w:rtl/>
                <w:lang w:eastAsia="zh-CN" w:bidi="fa-IR"/>
              </w:rPr>
              <w:t xml:space="preserve">بررسی رضایتمندی دانشجویان دانشگاه علوم پزشکی گناباد در خصوص استفاده از ابزار های آموزش مجازی آنلاین همزمان 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,</w:t>
            </w:r>
            <w:r w:rsidRPr="00460A2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 xml:space="preserve"> در گروه آموزشی طب داخلی در محدوده زمانی 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1391</w:t>
            </w:r>
            <w:r w:rsidRPr="00460A2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>-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1394</w:t>
            </w:r>
          </w:p>
        </w:tc>
        <w:tc>
          <w:tcPr>
            <w:tcW w:w="1408" w:type="dxa"/>
            <w:vAlign w:val="center"/>
          </w:tcPr>
          <w:p w:rsidR="00F5278F" w:rsidRDefault="00F5278F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یگانه</w:t>
            </w:r>
          </w:p>
          <w:p w:rsidR="00F5278F" w:rsidRPr="00365E14" w:rsidRDefault="00F5278F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سلجوقی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38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365E14" w:rsidRDefault="00F5278F" w:rsidP="002A216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1/5/97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راحله درفشی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287063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بررسی اثر تغذیه با شیر مادر  بر روی میزان بستری شدن کودکان زیر دو سال به علل بیماری های عفونی تب دار به جز</w:t>
            </w:r>
            <w:r w:rsidRPr="00365E14">
              <w:rPr>
                <w:rFonts w:ascii="Footlight MT Light" w:hAnsi="Footlight MT Light" w:cs="B Nazanin"/>
                <w:sz w:val="16"/>
                <w:szCs w:val="16"/>
              </w:rPr>
              <w:t xml:space="preserve">FWS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</w:rPr>
              <w:t>در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</w:rPr>
              <w:t>بیمارستان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علامه</w:t>
            </w: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بهلول گنابادی </w:t>
            </w:r>
            <w:r>
              <w:rPr>
                <w:rFonts w:cs="B Nazanin" w:hint="cs"/>
                <w:sz w:val="16"/>
                <w:szCs w:val="16"/>
                <w:rtl/>
              </w:rPr>
              <w:t>در سال 1397</w:t>
            </w: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F5278F" w:rsidRDefault="00F5278F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نسرین</w:t>
            </w:r>
          </w:p>
          <w:p w:rsidR="00F5278F" w:rsidRPr="00365E14" w:rsidRDefault="00F5278F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صفاری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39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E575E6" w:rsidRDefault="00F5278F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1/3/98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مهدی کریمی شهری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F037F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 السادات محمودیان 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محمد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E575E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ارتباط بین میزان تیتر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آنتی </w:t>
            </w:r>
            <w:r w:rsidRPr="00E575E6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و تیتر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آنتی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ascii="Arial" w:hAnsi="Arial" w:cs="B Nazanin"/>
                <w:sz w:val="16"/>
                <w:szCs w:val="16"/>
                <w:lang w:bidi="fa-IR"/>
              </w:rPr>
              <w:t>B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در سرم مادران باردار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مراجعه کننده به بیمارستان علامه بهلول گنابادی 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با شاخص های تست </w:t>
            </w:r>
            <w:r w:rsidRPr="00E575E6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CBC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نمونه بند ناف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نوزادان</w:t>
            </w:r>
          </w:p>
        </w:tc>
        <w:tc>
          <w:tcPr>
            <w:tcW w:w="1408" w:type="dxa"/>
            <w:vAlign w:val="center"/>
          </w:tcPr>
          <w:p w:rsidR="00F5278F" w:rsidRDefault="00F5278F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زهر</w:t>
            </w: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ا</w:t>
            </w:r>
          </w:p>
          <w:p w:rsidR="00F5278F" w:rsidRPr="004D284B" w:rsidRDefault="00F5278F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فتحی پور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40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2A2161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highlight w:val="green"/>
                <w:rtl/>
                <w:lang w:bidi="fa-IR"/>
              </w:rPr>
            </w:pPr>
            <w:r w:rsidRPr="004D284B">
              <w:rPr>
                <w:rFonts w:cs="B Nazanin" w:hint="cs"/>
                <w:sz w:val="16"/>
                <w:szCs w:val="16"/>
                <w:rtl/>
                <w:lang w:bidi="fa-IR"/>
              </w:rPr>
              <w:t>12/4/98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عبدالجوادخواجوی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0619E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جاویدی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192" w:type="dxa"/>
            <w:vAlign w:val="center"/>
          </w:tcPr>
          <w:p w:rsidR="00F5278F" w:rsidRPr="00460A21" w:rsidRDefault="00F5278F" w:rsidP="000E746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60A21">
              <w:rPr>
                <w:rFonts w:cs="B Nazanin" w:hint="cs"/>
                <w:sz w:val="16"/>
                <w:szCs w:val="16"/>
                <w:rtl/>
                <w:lang w:bidi="fa-IR"/>
              </w:rPr>
              <w:t>مقایسه تاثیر دو روش آپاندکتومی لاپاراتومی و لاپاراسکوپی بر کیفیت زندگی بیماران مراجعه کننده به بیمارستان علامه بهلول گنابادی طی سال 1398</w:t>
            </w:r>
          </w:p>
        </w:tc>
        <w:tc>
          <w:tcPr>
            <w:tcW w:w="1408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 صادق رمضانی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41</w:t>
            </w:r>
          </w:p>
        </w:tc>
      </w:tr>
      <w:tr w:rsidR="00F5278F" w:rsidRPr="00365E14" w:rsidTr="0072085B">
        <w:tc>
          <w:tcPr>
            <w:tcW w:w="946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6/7/98</w:t>
            </w:r>
          </w:p>
        </w:tc>
        <w:tc>
          <w:tcPr>
            <w:tcW w:w="855" w:type="dxa"/>
            <w:vAlign w:val="center"/>
          </w:tcPr>
          <w:p w:rsidR="00F5278F" w:rsidRPr="00365E14" w:rsidRDefault="00F527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10/9/97</w:t>
            </w:r>
          </w:p>
        </w:tc>
        <w:tc>
          <w:tcPr>
            <w:tcW w:w="1544" w:type="dxa"/>
            <w:vAlign w:val="center"/>
          </w:tcPr>
          <w:p w:rsidR="00F5278F" w:rsidRPr="00365E14" w:rsidRDefault="00F5278F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کریمی شهری </w:t>
            </w:r>
          </w:p>
        </w:tc>
        <w:tc>
          <w:tcPr>
            <w:tcW w:w="1545" w:type="dxa"/>
            <w:vAlign w:val="center"/>
          </w:tcPr>
          <w:p w:rsidR="00F5278F" w:rsidRPr="00365E14" w:rsidRDefault="00F5278F" w:rsidP="00E2757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السادات محمودیان و دکتر نر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جس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بحری</w:t>
            </w:r>
          </w:p>
        </w:tc>
        <w:tc>
          <w:tcPr>
            <w:tcW w:w="4192" w:type="dxa"/>
            <w:vAlign w:val="center"/>
          </w:tcPr>
          <w:p w:rsidR="00F5278F" w:rsidRPr="00365E14" w:rsidRDefault="00F5278F" w:rsidP="00E575E6">
            <w:pPr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ررسی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رابطه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سطح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پروتئین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A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پلاسمایی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مرتبط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PAPP-A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)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گنادوتروپین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کوریونی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آزاد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انسانی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(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F-BHCG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درطی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آزمایشات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غربالگری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دوران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میزان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زایمان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زودرس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زنان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مراجعه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کننده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مراکز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جامع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شهرستان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گناباد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سال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97-98</w:t>
            </w:r>
          </w:p>
        </w:tc>
        <w:tc>
          <w:tcPr>
            <w:tcW w:w="1408" w:type="dxa"/>
            <w:vAlign w:val="center"/>
          </w:tcPr>
          <w:p w:rsidR="00F5278F" w:rsidRDefault="00F5278F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اقدس</w:t>
            </w:r>
          </w:p>
          <w:p w:rsidR="00F5278F" w:rsidRPr="00365E14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مجتبوی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72085B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42</w:t>
            </w:r>
          </w:p>
        </w:tc>
      </w:tr>
      <w:tr w:rsidR="00F5278F" w:rsidRPr="004D284B" w:rsidTr="0072085B">
        <w:trPr>
          <w:trHeight w:val="479"/>
        </w:trPr>
        <w:tc>
          <w:tcPr>
            <w:tcW w:w="946" w:type="dxa"/>
            <w:vAlign w:val="center"/>
          </w:tcPr>
          <w:p w:rsidR="00F5278F" w:rsidRPr="004D284B" w:rsidRDefault="00F5278F" w:rsidP="004F14BC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عبد الجواد خواجوی 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8959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خانم راحله برادران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4D284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>مقایسه بیان گیرنده های نیکوتینیک استیل کولین آلفا 4 و آلفا 7 در جفت مادران دیابتی و غیردیابتی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4D284B">
              <w:rPr>
                <w:rFonts w:cs="B Nazanin" w:hint="cs"/>
                <w:sz w:val="16"/>
                <w:szCs w:val="16"/>
                <w:rtl/>
              </w:rPr>
              <w:t>سوگل</w:t>
            </w:r>
          </w:p>
          <w:p w:rsidR="00F5278F" w:rsidRPr="004D284B" w:rsidRDefault="00F5278F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4D284B">
              <w:rPr>
                <w:rFonts w:cs="B Nazanin" w:hint="cs"/>
                <w:sz w:val="16"/>
                <w:szCs w:val="16"/>
                <w:rtl/>
              </w:rPr>
              <w:t>ارجمند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43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محمد کشتکار و دکتر علیرضا محمود آبادی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580814">
            <w:pPr>
              <w:pStyle w:val="BodyText2"/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BNazanin" w:cs="B Mitra" w:hint="cs"/>
                <w:sz w:val="16"/>
                <w:szCs w:val="16"/>
                <w:rtl/>
              </w:rPr>
              <w:t>ساخت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و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ارزیابی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حفاظ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پرتویی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براي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حفاظت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از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چشم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بیماران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در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آزمون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هاي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تصویربرداري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سی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تی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اسکن</w:t>
            </w:r>
            <w:r w:rsidRPr="004D284B">
              <w:rPr>
                <w:rFonts w:ascii="BNazanin" w:cs="B Mitra"/>
                <w:sz w:val="16"/>
                <w:szCs w:val="16"/>
              </w:rPr>
              <w:t xml:space="preserve"> </w:t>
            </w:r>
            <w:r w:rsidRPr="004D284B">
              <w:rPr>
                <w:rFonts w:ascii="BNazanin" w:cs="B Mitra" w:hint="cs"/>
                <w:sz w:val="16"/>
                <w:szCs w:val="16"/>
                <w:rtl/>
              </w:rPr>
              <w:t>سر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>بصیر</w:t>
            </w:r>
          </w:p>
          <w:p w:rsidR="00F5278F" w:rsidRPr="004D284B" w:rsidRDefault="00F5278F" w:rsidP="004D284B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 بلوری فرد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44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آقای محمد قربانی  و</w:t>
            </w:r>
          </w:p>
          <w:p w:rsidR="00F5278F" w:rsidRPr="004D284B" w:rsidRDefault="00F5278F" w:rsidP="00D2516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دکتر علی عالمی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دکتر مهدی کریمی شهری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ارتباط بین مصرف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OCP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, گروه خونی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ABO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و پاسخ تست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APCR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در زنان سنین باروری شهرستان گناباد در سال 1398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E2757D">
            <w:pPr>
              <w:bidi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</w:t>
            </w: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علی جهانی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45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18/3/98</w:t>
            </w: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علیرضا محمدزاده و دکتر ملیحه ضیایی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9410E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راحله درفشی و دکتر علیرضا محمود آبادی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9902FA">
            <w:pPr>
              <w:pStyle w:val="BodyText2"/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پیش بینی شدت تغییرات گرافی قفسه سینه بر اساس یافته های گازهای خون وریدی در نوزادان مبتلا به سندرم دیسترس تنفسی بستری در </w:t>
            </w:r>
            <w:r w:rsidRPr="004D284B">
              <w:rPr>
                <w:rFonts w:ascii="Calibri" w:eastAsia="Calibri" w:hAnsi="Calibri" w:cs="B Nazanin"/>
                <w:sz w:val="16"/>
                <w:szCs w:val="16"/>
                <w:lang w:bidi="fa-IR"/>
              </w:rPr>
              <w:t>NICU</w:t>
            </w: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 بیمارستان علامه بهلول گنابادی  در سال 1398 و نیمه اول سال 1399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>مهلا</w:t>
            </w:r>
          </w:p>
          <w:p w:rsidR="00F5278F" w:rsidRPr="004D284B" w:rsidRDefault="00F5278F" w:rsidP="004D284B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 حقیقی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46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جلال مردانه و دکتر علی عالمی 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علیرضا محمد زاده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4D284B">
            <w:pPr>
              <w:pStyle w:val="BodyText2"/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بررسی الگو مقاومت آنتی بیوتیکی سویه های باکتری اشریشیا کلی تولید کننده آنزیم های بتالاکتاماز وسیع الطیف جدا شده ازبیماران مراجعه کننده به بیمارستان علامه بهلول گنابادی در سال 98- 1397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بهاره </w:t>
            </w:r>
          </w:p>
          <w:p w:rsidR="00F5278F" w:rsidRPr="004D284B" w:rsidRDefault="00F5278F" w:rsidP="004D284B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رضوانی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47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علیرضا محمد زاده و آقای محمد قربانی 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جعفر حاجوی و دکتر محمد حسن مینوئیان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580814">
            <w:pPr>
              <w:pStyle w:val="BodyText2"/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ارتباط بین گروه های خونی</w:t>
            </w:r>
            <w:r w:rsidRPr="004D284B">
              <w:rPr>
                <w:rFonts w:ascii="Calibri" w:eastAsia="Calibri" w:hAnsi="Calibri" w:cs="B Nazanin"/>
                <w:sz w:val="16"/>
                <w:szCs w:val="16"/>
                <w:lang w:bidi="fa-IR"/>
              </w:rPr>
              <w:t xml:space="preserve"> ABO</w:t>
            </w: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و عفونت </w:t>
            </w:r>
            <w:r w:rsidRPr="004D284B">
              <w:rPr>
                <w:rFonts w:ascii="Calibri" w:eastAsia="Calibri" w:hAnsi="Calibri" w:cs="B Nazanin"/>
                <w:sz w:val="16"/>
                <w:szCs w:val="16"/>
                <w:rtl/>
                <w:lang w:bidi="fa-IR"/>
              </w:rPr>
              <w:t>هليکوباکتر</w:t>
            </w: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4D284B">
              <w:rPr>
                <w:rFonts w:ascii="Calibri" w:eastAsia="Calibri" w:hAnsi="Calibri" w:cs="B Nazanin"/>
                <w:sz w:val="16"/>
                <w:szCs w:val="16"/>
                <w:rtl/>
                <w:lang w:bidi="fa-IR"/>
              </w:rPr>
              <w:t>پيلوري</w:t>
            </w: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 در بیماران مراجعه کننده به بیمارستان علامه بهلول گنابادی در سال 1398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بهداد </w:t>
            </w:r>
          </w:p>
          <w:p w:rsidR="00F5278F" w:rsidRPr="004D284B" w:rsidRDefault="00F5278F" w:rsidP="004D284B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زیبایی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48</w:t>
            </w:r>
          </w:p>
        </w:tc>
      </w:tr>
      <w:tr w:rsidR="00F5278F" w:rsidRPr="004D284B" w:rsidTr="0072085B">
        <w:tc>
          <w:tcPr>
            <w:tcW w:w="946" w:type="dxa"/>
            <w:shd w:val="clear" w:color="auto" w:fill="FFFFFF" w:themeFill="background1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21/12/97 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ملیحه ضیایی و دکتر علیرضا محمدزاده 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راحله درفشی </w:t>
            </w: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:rsidR="00F5278F" w:rsidRPr="004D284B" w:rsidRDefault="00F5278F" w:rsidP="00E11A66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بررسی  ارتباط سطح  سرمی ویتامین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D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 xml:space="preserve"> 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>با عفونت های تنفسی حاد تب دار در کودکان مبتلا به عفونت های تنفسی تب دار بستری در بخش اطفال بیمارستان علامه بهلول گنابادی در سال 1398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سیده نفیسه غلامزاده 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49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مهدی کریمی و محمد قربانی 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دکتر علی عالمی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EB22A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ارتباط نتایج تست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APCR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با بارداری و گروه خونی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ABO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در زنان باردار مراجعه کننده به درمانگاه تخصصی زنان و زایمان بیمارستان علامه بهلول گناباد در سال 1398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>زهره محدث نسری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50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E2757D" w:rsidRDefault="00F5278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4" w:type="dxa"/>
            <w:vAlign w:val="center"/>
          </w:tcPr>
          <w:p w:rsidR="00F5278F" w:rsidRPr="00E2757D" w:rsidRDefault="00F5278F" w:rsidP="00AD0766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</w:pPr>
          </w:p>
          <w:p w:rsidR="00F5278F" w:rsidRPr="00E2757D" w:rsidRDefault="00F5278F" w:rsidP="00F6079A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lang w:bidi="fa-IR"/>
              </w:rPr>
            </w:pPr>
            <w:r w:rsidRPr="00E2757D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دکتر عبد الجواد خواجوی </w:t>
            </w:r>
          </w:p>
        </w:tc>
        <w:tc>
          <w:tcPr>
            <w:tcW w:w="1545" w:type="dxa"/>
            <w:vAlign w:val="center"/>
          </w:tcPr>
          <w:p w:rsidR="00F5278F" w:rsidRPr="00E2757D" w:rsidRDefault="00F5278F" w:rsidP="003E6932">
            <w:pPr>
              <w:bidi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E2757D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   دکتر علی اکبری </w:t>
            </w:r>
          </w:p>
        </w:tc>
        <w:tc>
          <w:tcPr>
            <w:tcW w:w="4192" w:type="dxa"/>
            <w:vAlign w:val="center"/>
          </w:tcPr>
          <w:p w:rsidR="00F5278F" w:rsidRPr="00E2757D" w:rsidRDefault="00F5278F" w:rsidP="004D284B">
            <w:pPr>
              <w:bidi/>
              <w:jc w:val="both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E2757D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>بررسي</w:t>
            </w:r>
            <w:r w:rsidRPr="00E2757D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E2757D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 xml:space="preserve">اختلالات </w:t>
            </w:r>
            <w:r w:rsidRPr="00E2757D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سایکوسوماتیک در دانشجویان پرستاری و پزشکی دانشگاه علوم پزشکی گناباد در سال 1398</w:t>
            </w:r>
          </w:p>
        </w:tc>
        <w:tc>
          <w:tcPr>
            <w:tcW w:w="1408" w:type="dxa"/>
            <w:vAlign w:val="center"/>
          </w:tcPr>
          <w:p w:rsidR="00F5278F" w:rsidRPr="00E2757D" w:rsidRDefault="00F5278F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E2757D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زهرا نخعی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72085B" w:rsidRDefault="0072085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72085B">
              <w:rPr>
                <w:rFonts w:cs="B Mitra" w:hint="cs"/>
                <w:sz w:val="18"/>
                <w:szCs w:val="18"/>
                <w:rtl/>
              </w:rPr>
              <w:t>51</w:t>
            </w:r>
          </w:p>
        </w:tc>
      </w:tr>
      <w:tr w:rsidR="00F5278F" w:rsidRPr="004D284B" w:rsidTr="0072085B">
        <w:tc>
          <w:tcPr>
            <w:tcW w:w="946" w:type="dxa"/>
            <w:vAlign w:val="center"/>
          </w:tcPr>
          <w:p w:rsidR="00F5278F" w:rsidRPr="004D284B" w:rsidRDefault="00F5278F" w:rsidP="00F20EC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5278F" w:rsidRPr="00E2757D" w:rsidRDefault="00F5278F" w:rsidP="00F20EC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2757D">
              <w:rPr>
                <w:rFonts w:cs="B Mitra" w:hint="cs"/>
                <w:sz w:val="18"/>
                <w:szCs w:val="18"/>
                <w:rtl/>
                <w:lang w:bidi="fa-IR"/>
              </w:rPr>
              <w:t>1/5/98</w:t>
            </w:r>
          </w:p>
        </w:tc>
        <w:tc>
          <w:tcPr>
            <w:tcW w:w="1544" w:type="dxa"/>
            <w:vAlign w:val="center"/>
          </w:tcPr>
          <w:p w:rsidR="00F5278F" w:rsidRPr="004D284B" w:rsidRDefault="00F5278F" w:rsidP="00F20EC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سعید عرفان پور و دکتر علیرضا محمودآبادی </w:t>
            </w:r>
          </w:p>
        </w:tc>
        <w:tc>
          <w:tcPr>
            <w:tcW w:w="1545" w:type="dxa"/>
            <w:vAlign w:val="center"/>
          </w:tcPr>
          <w:p w:rsidR="00F5278F" w:rsidRPr="004D284B" w:rsidRDefault="00F5278F" w:rsidP="00F20ECD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محمد کشتکار و دکتر اعظم السادات محمودیان </w:t>
            </w:r>
          </w:p>
        </w:tc>
        <w:tc>
          <w:tcPr>
            <w:tcW w:w="4192" w:type="dxa"/>
            <w:vAlign w:val="center"/>
          </w:tcPr>
          <w:p w:rsidR="00F5278F" w:rsidRPr="004D284B" w:rsidRDefault="00F5278F" w:rsidP="00F20ECD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Nazanin" w:hint="cs"/>
                <w:sz w:val="18"/>
                <w:szCs w:val="18"/>
                <w:rtl/>
                <w:lang w:bidi="fa-IR"/>
              </w:rPr>
              <w:t>بررسی عوامل خطرمرتبط با حاملگی خارج رحمی در زنان باردار مراجعه کننده به بیمارستان علامه بهلول شهرستان گناباد در سال 96 و 97: یک مطالعه مورد شاهدی</w:t>
            </w:r>
          </w:p>
        </w:tc>
        <w:tc>
          <w:tcPr>
            <w:tcW w:w="1408" w:type="dxa"/>
            <w:vAlign w:val="center"/>
          </w:tcPr>
          <w:p w:rsidR="00F5278F" w:rsidRPr="004D284B" w:rsidRDefault="00F5278F" w:rsidP="00F20ECD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محدثه قاسم پور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278F" w:rsidRPr="004D284B" w:rsidRDefault="0072085B" w:rsidP="00F20EC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52</w:t>
            </w:r>
          </w:p>
        </w:tc>
      </w:tr>
    </w:tbl>
    <w:p w:rsidR="005F49E0" w:rsidRDefault="005F49E0" w:rsidP="002C7F9B"/>
    <w:p w:rsidR="005F49E0" w:rsidRDefault="005F49E0">
      <w:r>
        <w:br w:type="page"/>
      </w:r>
    </w:p>
    <w:sectPr w:rsidR="005F4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0F" w:rsidRDefault="00EE260F" w:rsidP="00B51D73">
      <w:pPr>
        <w:spacing w:after="0" w:line="240" w:lineRule="auto"/>
      </w:pPr>
      <w:r>
        <w:separator/>
      </w:r>
    </w:p>
  </w:endnote>
  <w:endnote w:type="continuationSeparator" w:id="0">
    <w:p w:rsidR="00EE260F" w:rsidRDefault="00EE260F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0F" w:rsidRDefault="00EE260F" w:rsidP="00B51D73">
      <w:pPr>
        <w:spacing w:after="0" w:line="240" w:lineRule="auto"/>
      </w:pPr>
      <w:r>
        <w:separator/>
      </w:r>
    </w:p>
  </w:footnote>
  <w:footnote w:type="continuationSeparator" w:id="0">
    <w:p w:rsidR="00EE260F" w:rsidRDefault="00EE260F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CE" w:rsidRDefault="003025CE" w:rsidP="003025CE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7532"/>
    <w:rsid w:val="000619E3"/>
    <w:rsid w:val="00072803"/>
    <w:rsid w:val="000901B4"/>
    <w:rsid w:val="00096BF4"/>
    <w:rsid w:val="00097AF8"/>
    <w:rsid w:val="000A3550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25C0"/>
    <w:rsid w:val="0019553B"/>
    <w:rsid w:val="001A052C"/>
    <w:rsid w:val="001B187A"/>
    <w:rsid w:val="001B5E02"/>
    <w:rsid w:val="001B795B"/>
    <w:rsid w:val="001C283D"/>
    <w:rsid w:val="001E454F"/>
    <w:rsid w:val="001F582D"/>
    <w:rsid w:val="00235009"/>
    <w:rsid w:val="00263417"/>
    <w:rsid w:val="00263597"/>
    <w:rsid w:val="0026626A"/>
    <w:rsid w:val="00285940"/>
    <w:rsid w:val="00287063"/>
    <w:rsid w:val="00296D39"/>
    <w:rsid w:val="002A2161"/>
    <w:rsid w:val="002B3245"/>
    <w:rsid w:val="002C35CB"/>
    <w:rsid w:val="002C7F9B"/>
    <w:rsid w:val="002D222E"/>
    <w:rsid w:val="002D6FE1"/>
    <w:rsid w:val="002E03E6"/>
    <w:rsid w:val="002E6301"/>
    <w:rsid w:val="003025CE"/>
    <w:rsid w:val="00304F4D"/>
    <w:rsid w:val="00333946"/>
    <w:rsid w:val="00340A06"/>
    <w:rsid w:val="00342BC3"/>
    <w:rsid w:val="003466A3"/>
    <w:rsid w:val="0035130D"/>
    <w:rsid w:val="00353710"/>
    <w:rsid w:val="00365E14"/>
    <w:rsid w:val="00374CD8"/>
    <w:rsid w:val="0037675D"/>
    <w:rsid w:val="00392DA1"/>
    <w:rsid w:val="003B17F3"/>
    <w:rsid w:val="003C5A25"/>
    <w:rsid w:val="003E439E"/>
    <w:rsid w:val="003E6932"/>
    <w:rsid w:val="003F3155"/>
    <w:rsid w:val="00403768"/>
    <w:rsid w:val="00406357"/>
    <w:rsid w:val="004234BD"/>
    <w:rsid w:val="00435178"/>
    <w:rsid w:val="004371B9"/>
    <w:rsid w:val="00460A21"/>
    <w:rsid w:val="00473812"/>
    <w:rsid w:val="00485D2B"/>
    <w:rsid w:val="00486449"/>
    <w:rsid w:val="004B43D7"/>
    <w:rsid w:val="004B7344"/>
    <w:rsid w:val="004D284B"/>
    <w:rsid w:val="004D3F09"/>
    <w:rsid w:val="004D78D2"/>
    <w:rsid w:val="004E2773"/>
    <w:rsid w:val="004F14BC"/>
    <w:rsid w:val="004F1BD1"/>
    <w:rsid w:val="004F351C"/>
    <w:rsid w:val="004F3C54"/>
    <w:rsid w:val="00500ABE"/>
    <w:rsid w:val="00505A49"/>
    <w:rsid w:val="00510E8B"/>
    <w:rsid w:val="00516BC5"/>
    <w:rsid w:val="0052603E"/>
    <w:rsid w:val="005569F5"/>
    <w:rsid w:val="00560930"/>
    <w:rsid w:val="00561280"/>
    <w:rsid w:val="005700FA"/>
    <w:rsid w:val="00573D34"/>
    <w:rsid w:val="00580814"/>
    <w:rsid w:val="005823B2"/>
    <w:rsid w:val="005924FD"/>
    <w:rsid w:val="005943E1"/>
    <w:rsid w:val="00595263"/>
    <w:rsid w:val="005A44DB"/>
    <w:rsid w:val="005A77DD"/>
    <w:rsid w:val="005C2952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35B5"/>
    <w:rsid w:val="00614F0F"/>
    <w:rsid w:val="00616EA4"/>
    <w:rsid w:val="00634563"/>
    <w:rsid w:val="006456CD"/>
    <w:rsid w:val="00650103"/>
    <w:rsid w:val="00672D06"/>
    <w:rsid w:val="0067760F"/>
    <w:rsid w:val="006A30AE"/>
    <w:rsid w:val="006B1C1B"/>
    <w:rsid w:val="006C108F"/>
    <w:rsid w:val="006C1CF6"/>
    <w:rsid w:val="006D037B"/>
    <w:rsid w:val="006F707E"/>
    <w:rsid w:val="006F77C1"/>
    <w:rsid w:val="00703FF9"/>
    <w:rsid w:val="00706AA6"/>
    <w:rsid w:val="0072085B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F1AC0"/>
    <w:rsid w:val="00803DA5"/>
    <w:rsid w:val="00820A3C"/>
    <w:rsid w:val="008461A7"/>
    <w:rsid w:val="0085545A"/>
    <w:rsid w:val="00864660"/>
    <w:rsid w:val="0088041D"/>
    <w:rsid w:val="008959CD"/>
    <w:rsid w:val="0089695E"/>
    <w:rsid w:val="008A70E7"/>
    <w:rsid w:val="008B3E09"/>
    <w:rsid w:val="008F5061"/>
    <w:rsid w:val="0091311A"/>
    <w:rsid w:val="00917F00"/>
    <w:rsid w:val="009410E4"/>
    <w:rsid w:val="00980A17"/>
    <w:rsid w:val="009902FA"/>
    <w:rsid w:val="00993AC1"/>
    <w:rsid w:val="00995251"/>
    <w:rsid w:val="009A621B"/>
    <w:rsid w:val="009B0A5A"/>
    <w:rsid w:val="009B43EB"/>
    <w:rsid w:val="009C1ECC"/>
    <w:rsid w:val="009C35A7"/>
    <w:rsid w:val="009E4516"/>
    <w:rsid w:val="009F3276"/>
    <w:rsid w:val="00A05E95"/>
    <w:rsid w:val="00A40B7B"/>
    <w:rsid w:val="00A52A43"/>
    <w:rsid w:val="00A569CB"/>
    <w:rsid w:val="00A640FC"/>
    <w:rsid w:val="00A66F33"/>
    <w:rsid w:val="00A7062B"/>
    <w:rsid w:val="00AA416D"/>
    <w:rsid w:val="00AB2630"/>
    <w:rsid w:val="00AC4E4F"/>
    <w:rsid w:val="00AC6A34"/>
    <w:rsid w:val="00AD0766"/>
    <w:rsid w:val="00AD2CC3"/>
    <w:rsid w:val="00B06689"/>
    <w:rsid w:val="00B10D19"/>
    <w:rsid w:val="00B136A7"/>
    <w:rsid w:val="00B34CEA"/>
    <w:rsid w:val="00B51D73"/>
    <w:rsid w:val="00B722CC"/>
    <w:rsid w:val="00B83B28"/>
    <w:rsid w:val="00BA06BE"/>
    <w:rsid w:val="00BA591F"/>
    <w:rsid w:val="00BA74BD"/>
    <w:rsid w:val="00BB534F"/>
    <w:rsid w:val="00BB56C9"/>
    <w:rsid w:val="00BB673C"/>
    <w:rsid w:val="00C016EE"/>
    <w:rsid w:val="00C234C7"/>
    <w:rsid w:val="00C30020"/>
    <w:rsid w:val="00C32302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32E70"/>
    <w:rsid w:val="00E548A2"/>
    <w:rsid w:val="00E575E6"/>
    <w:rsid w:val="00E619B1"/>
    <w:rsid w:val="00E735A3"/>
    <w:rsid w:val="00EA0EAA"/>
    <w:rsid w:val="00EB22AD"/>
    <w:rsid w:val="00EE190A"/>
    <w:rsid w:val="00EE260F"/>
    <w:rsid w:val="00F037FF"/>
    <w:rsid w:val="00F20ECD"/>
    <w:rsid w:val="00F226D1"/>
    <w:rsid w:val="00F44288"/>
    <w:rsid w:val="00F46DAD"/>
    <w:rsid w:val="00F5278F"/>
    <w:rsid w:val="00F52B69"/>
    <w:rsid w:val="00F53278"/>
    <w:rsid w:val="00F6079A"/>
    <w:rsid w:val="00F6114B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CFC06-445B-4BA0-9738-3B67C04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5809-A5C5-412E-8FEF-C702B9C5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Akram Javaheri</cp:lastModifiedBy>
  <cp:revision>5</cp:revision>
  <cp:lastPrinted>2019-08-03T04:18:00Z</cp:lastPrinted>
  <dcterms:created xsi:type="dcterms:W3CDTF">2019-10-25T12:07:00Z</dcterms:created>
  <dcterms:modified xsi:type="dcterms:W3CDTF">2019-10-25T13:16:00Z</dcterms:modified>
</cp:coreProperties>
</file>